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店舗・オフィス・住宅の内装設計を手がけるデザイン事務所で◯年間、インテリアデザイナーとして延床50〜300㎡規模の物販店舗や飲食店を年間◯件担当してまいりました。クライアントへのヒアリングとコンセプト立案から、基本設計・実施設計図の作成、仕上げ材や照明・家具の選定、施工業者との打ち合わせと現場監理までを一貫して担当しています。図面と併せてVectorWorksやSketchUpで作成した3Dパースを提示し、仕上がりのイメージを早い段階で共有する進め方を大切に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事業内容：店舗・オフィス・住宅の内装設計を手がけるデザイン事務所（社員◯名／設計チーム◯名）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所属・役職：インテリアデザイナー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・物販店舗・飲食店の内装設計を年間◯件担当（延床50〜300㎡規模、企画から現場監理まで）</w:t>
            </w:r>
          </w:p>
          <w:p>
            <w:pPr>
              <w:spacing w:after="60" w:line="300"/>
              <w:ind w:left="200"/>
            </w:pPr>
            <w:r>
              <w:rPr>
                <w:rFonts w:ascii="MS Mincho" w:cs="MS Mincho" w:eastAsia="MS Mincho" w:hAnsi="MS Mincho"/>
                <w:sz w:val="20"/>
                <w:szCs w:val="20"/>
              </w:rPr>
              <w:t xml:space="preserve">・クライアントへのヒアリング、コンセプト立案、基本設計および実施設計図（平面・展開・詳細）の作成</w:t>
            </w:r>
          </w:p>
          <w:p>
            <w:pPr>
              <w:spacing w:after="60" w:line="300"/>
              <w:ind w:left="200"/>
            </w:pPr>
            <w:r>
              <w:rPr>
                <w:rFonts w:ascii="MS Mincho" w:cs="MS Mincho" w:eastAsia="MS Mincho" w:hAnsi="MS Mincho"/>
                <w:sz w:val="20"/>
                <w:szCs w:val="20"/>
              </w:rPr>
              <w:t xml:space="preserve">・内装仕上げ材・照明器具・家具・什器の選定と、見積内容の確認・仕様調整</w:t>
            </w:r>
          </w:p>
          <w:p>
            <w:pPr>
              <w:spacing w:after="60" w:line="300"/>
              <w:ind w:left="200"/>
            </w:pPr>
            <w:r>
              <w:rPr>
                <w:rFonts w:ascii="MS Mincho" w:cs="MS Mincho" w:eastAsia="MS Mincho" w:hAnsi="MS Mincho"/>
                <w:sz w:val="20"/>
                <w:szCs w:val="20"/>
              </w:rPr>
              <w:t xml:space="preserve">・施工業者との定例打ち合わせ、現場での納まり確認、竣工検査の立ち会い</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・飲食店リニューアル案件（施工金額約◯万円）で客席レイアウトと照明計画を見直し、席数を◯席確保したうえで工期内に引き渡しを完了</w:t>
            </w:r>
          </w:p>
          <w:p>
            <w:pPr>
              <w:spacing w:after="60" w:line="300"/>
              <w:ind w:left="200"/>
            </w:pPr>
            <w:r>
              <w:rPr>
                <w:rFonts w:ascii="MS Mincho" w:cs="MS Mincho" w:eastAsia="MS Mincho" w:hAnsi="MS Mincho"/>
                <w:sz w:val="20"/>
                <w:szCs w:val="20"/>
              </w:rPr>
              <w:t xml:space="preserve">・3Dパースをプレゼン初期段階から提示する流れを事務所内で定着させ、基本設計での大幅な手戻りが減り、提案から契約までの期間を平均◯週間短縮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・VectorWorks／AutoCAD LTによる平面図・展開図・家具詳細図の作成</w:t>
      </w:r>
    </w:p>
    <w:p>
      <w:pPr>
        <w:spacing w:after="60" w:line="300"/>
        <w:ind w:left="200"/>
      </w:pPr>
      <w:r>
        <w:rPr>
          <w:rFonts w:ascii="MS Mincho" w:cs="MS Mincho" w:eastAsia="MS Mincho" w:hAnsi="MS Mincho"/>
          <w:sz w:val="20"/>
          <w:szCs w:val="20"/>
        </w:rPr>
        <w:t xml:space="preserve">・SketchUp・Twinmotionによる3Dモデリングとパース制作</w:t>
      </w:r>
    </w:p>
    <w:p>
      <w:pPr>
        <w:spacing w:after="60" w:line="300"/>
        <w:ind w:left="200"/>
      </w:pPr>
      <w:r>
        <w:rPr>
          <w:rFonts w:ascii="MS Mincho" w:cs="MS Mincho" w:eastAsia="MS Mincho" w:hAnsi="MS Mincho"/>
          <w:sz w:val="20"/>
          <w:szCs w:val="20"/>
        </w:rPr>
        <w:t xml:space="preserve">・Adobe Illustrator・Photoshopを用いたプレゼンボード・仕上げ表の作成</w:t>
      </w:r>
    </w:p>
    <w:p>
      <w:pPr>
        <w:spacing w:after="60" w:line="300"/>
        <w:ind w:left="200"/>
      </w:pPr>
      <w:r>
        <w:rPr>
          <w:rFonts w:ascii="MS Mincho" w:cs="MS Mincho" w:eastAsia="MS Mincho" w:hAnsi="MS Mincho"/>
          <w:sz w:val="20"/>
          <w:szCs w:val="20"/>
        </w:rPr>
        <w:t xml:space="preserve">・内装材・タイル・壁紙・カーテン等のマテリアル選定と、家具・照明・什器の発注管理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・二級建築士（20XX年X月取得）</w:t>
      </w:r>
    </w:p>
    <w:p>
      <w:pPr>
        <w:spacing w:after="60" w:line="300"/>
        <w:ind w:left="200"/>
      </w:pPr>
      <w:r>
        <w:rPr>
          <w:rFonts w:ascii="MS Mincho" w:cs="MS Mincho" w:eastAsia="MS Mincho" w:hAnsi="MS Mincho"/>
          <w:sz w:val="20"/>
          <w:szCs w:val="20"/>
        </w:rPr>
        <w:t xml:space="preserve">・インテリアコーディネーター（20XX年X月取得）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予算と工期の中で、デザイン意図を現場で再現しきることが私の強みです。飲食店のリニューアル案件では、要望の優先順位を整理したうえで意匠を保てる代替仕上げ材を複数比較し、施工業者と納まりを事前に詰めることで、当初計画の見直し後も主要な意匠を変更せずに引き渡しまで進めました。御社でも商業施設の設計から監理まで担当し、施工性とコストを踏まえた提案で案件を最後まで支え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インテリアデザイナーの職務経歴書テンプレート（例文入り）</dc:title>
  <dc:creator>RESUMY.AI</dc:creator>
  <cp:lastModifiedBy>Un-named</cp:lastModifiedBy>
  <cp:revision>1</cp:revision>
  <dcterms:created xsi:type="dcterms:W3CDTF">2026-10-22T10:30:55.532Z</dcterms:created>
  <dcterms:modified xsi:type="dcterms:W3CDTF">2026-10-22T10:30:55.532Z</dcterms:modified>
</cp:coreProperties>
</file>

<file path=docProps/custom.xml><?xml version="1.0" encoding="utf-8"?>
<Properties xmlns="http://schemas.openxmlformats.org/officeDocument/2006/custom-properties" xmlns:vt="http://schemas.openxmlformats.org/officeDocument/2006/docPropsVTypes"/>
</file>