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家庭用ゲーム機とスマートフォン向けタイトルを手がける開発会社のQA部門で◯年間、テスターとして機能テスト・回帰テスト・通しプレイを担当し、累計◯タイトルの検証に携わりました。仕様書とテストケースを突き合わせて確認する作業に加え、再現率の低い不具合については操作手順と発生条件を切り分けて報告し、開発担当者が着手しやすいチケットを作成しています。直近は◯名のテスターの進行管理と、ローカライズ版のテキスト・UI表示チェック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事業内容：家庭用ゲーム機・スマートフォン向けタイトルを開発する会社のQA部門（テスター◯名体制）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所属・役職：ゲームテスター・デバッガー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・新規タイトルおよび運用タイトルの機能テスト・回帰テスト・通しプレイ（累計◯タイトル）</w:t>
            </w:r>
          </w:p>
          <w:p>
            <w:pPr>
              <w:spacing w:after="60" w:line="300"/>
              <w:ind w:left="200"/>
            </w:pPr>
            <w:r>
              <w:rPr>
                <w:rFonts w:ascii="MS Mincho" w:cs="MS Mincho" w:eastAsia="MS Mincho" w:hAnsi="MS Mincho"/>
                <w:sz w:val="20"/>
                <w:szCs w:val="20"/>
              </w:rPr>
              <w:t xml:space="preserve">・仕様書をもとにしたテストケースの作成と実行、チェックリストの更新（1タイトルあたり約◯件）</w:t>
            </w:r>
          </w:p>
          <w:p>
            <w:pPr>
              <w:spacing w:after="60" w:line="300"/>
              <w:ind w:left="200"/>
            </w:pPr>
            <w:r>
              <w:rPr>
                <w:rFonts w:ascii="MS Mincho" w:cs="MS Mincho" w:eastAsia="MS Mincho" w:hAnsi="MS Mincho"/>
                <w:sz w:val="20"/>
                <w:szCs w:val="20"/>
              </w:rPr>
              <w:t xml:space="preserve">・不具合の再現手順と発生条件の切り分け、バグ管理ツールへの起票と修正後の再テスト</w:t>
            </w:r>
          </w:p>
          <w:p>
            <w:pPr>
              <w:spacing w:after="60" w:line="300"/>
              <w:ind w:left="200"/>
            </w:pPr>
            <w:r>
              <w:rPr>
                <w:rFonts w:ascii="MS Mincho" w:cs="MS Mincho" w:eastAsia="MS Mincho" w:hAnsi="MS Mincho"/>
                <w:sz w:val="20"/>
                <w:szCs w:val="20"/>
              </w:rPr>
              <w:t xml:space="preserve">・家庭用機・PC・スマートフォン各環境での表示・操作確認、ローカライズ版のテキストおよびUI表示チェック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・担当タイトルで累計◯件の不具合を報告し、うちリリース判定に影響する進行不能事象◯件を検証期間中に検出した</w:t>
            </w:r>
          </w:p>
          <w:p>
            <w:pPr>
              <w:spacing w:after="60" w:line="300"/>
              <w:ind w:left="200"/>
            </w:pPr>
            <w:r>
              <w:rPr>
                <w:rFonts w:ascii="MS Mincho" w:cs="MS Mincho" w:eastAsia="MS Mincho" w:hAnsi="MS Mincho"/>
                <w:sz w:val="20"/>
                <w:szCs w:val="20"/>
              </w:rPr>
              <w:t xml:space="preserve">・再現手順の記載フォーマットを整え、記載漏れによる開発チームからの差し戻しを月◯件から◯件に減らした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・機能テスト／回帰テスト／アドホックテスト／組み合わせテストの実施</w:t>
      </w:r>
    </w:p>
    <w:p>
      <w:pPr>
        <w:spacing w:after="60" w:line="300"/>
        <w:ind w:left="200"/>
      </w:pPr>
      <w:r>
        <w:rPr>
          <w:rFonts w:ascii="MS Mincho" w:cs="MS Mincho" w:eastAsia="MS Mincho" w:hAnsi="MS Mincho"/>
          <w:sz w:val="20"/>
          <w:szCs w:val="20"/>
        </w:rPr>
        <w:t xml:space="preserve">・バグ管理ツール（JIRA・Redmine・Backlog）での起票とステータス管理</w:t>
      </w:r>
    </w:p>
    <w:p>
      <w:pPr>
        <w:spacing w:after="60" w:line="300"/>
        <w:ind w:left="200"/>
      </w:pPr>
      <w:r>
        <w:rPr>
          <w:rFonts w:ascii="MS Mincho" w:cs="MS Mincho" w:eastAsia="MS Mincho" w:hAnsi="MS Mincho"/>
          <w:sz w:val="20"/>
          <w:szCs w:val="20"/>
        </w:rPr>
        <w:t xml:space="preserve">・テスト管理ツールおよびスプレッドシートによるテストケース・消化状況の管理</w:t>
      </w:r>
    </w:p>
    <w:p>
      <w:pPr>
        <w:spacing w:after="60" w:line="300"/>
        <w:ind w:left="200"/>
      </w:pPr>
      <w:r>
        <w:rPr>
          <w:rFonts w:ascii="MS Mincho" w:cs="MS Mincho" w:eastAsia="MS Mincho" w:hAnsi="MS Mincho"/>
          <w:sz w:val="20"/>
          <w:szCs w:val="20"/>
        </w:rPr>
        <w:t xml:space="preserve">・開発機・デバッグ機の操作、ログ取得と発生箇所の切り分け</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・JSTQB認定テスト技術者資格 Foundation Level（20XX年X月取得）</w:t>
      </w:r>
    </w:p>
    <w:p>
      <w:pPr>
        <w:spacing w:after="60" w:line="300"/>
        <w:ind w:left="200"/>
      </w:pPr>
      <w:r>
        <w:rPr>
          <w:rFonts w:ascii="MS Mincho" w:cs="MS Mincho" w:eastAsia="MS Mincho" w:hAnsi="MS Mincho"/>
          <w:sz w:val="20"/>
          <w:szCs w:val="20"/>
        </w:rPr>
        <w:t xml:space="preserve">・TOEIC ◯点（ローカライズ版の表示チェック経験あり）</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不具合の発生条件を切り分けて、誰でも再現できる手順に落とし込むことが強みです。担当タイトルで「まれに進行が止まる」と報告された事象について、端末・セーブデータ・操作順を組み合わせて検証し、特定のイベント中断操作が条件であることを突き止めて手順を◯ステップにまとめ、差し戻しなく修正につながりました。貴社でも、原因の推測と事実の区別がついたレポートを積み重ね、開発チームの確認工数を抑える形で品質確認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ゲームテスター・デバッガーの職務経歴書テンプレート（例文入り）</dc:title>
  <dc:creator>RESUMY.AI</dc:creator>
  <cp:lastModifiedBy>Un-named</cp:lastModifiedBy>
  <cp:revision>1</cp:revision>
  <dcterms:created xsi:type="dcterms:W3CDTF">2026-10-19T09:54:58.130Z</dcterms:created>
  <dcterms:modified xsi:type="dcterms:W3CDTF">2026-10-19T09:54:58.130Z</dcterms:modified>
</cp:coreProperties>
</file>

<file path=docProps/custom.xml><?xml version="1.0" encoding="utf-8"?>
<Properties xmlns="http://schemas.openxmlformats.org/officeDocument/2006/custom-properties" xmlns:vt="http://schemas.openxmlformats.org/officeDocument/2006/docPropsVTypes"/>
</file>