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フレンチレストラン（◯席）にてソムリエとして◯年勤務し、約◯SKUのワインリスト管理とゲストへのペアリング提案を担当してきました。グラスワインの構成を価格帯別に見直し、コース料理と合わせるペアリングの組み立てを料理長と毎月すり合わせています。インポーターとの仕入れ交渉、セラーの温湿度・在庫管理、ホールスタッフ向けの勉強会運営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事業内容：フレンチレストラン（客席◯席／ディナーコース中心、ソムリエ◯名体制）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所属・役職：ソムリエ</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・約◯SKUのワインリスト管理と、季節メニュー改訂に合わせたリスト更新</w:t>
            </w:r>
          </w:p>
          <w:p>
            <w:pPr>
              <w:spacing w:after="60" w:line="300"/>
              <w:ind w:left="200"/>
            </w:pPr>
            <w:r>
              <w:rPr>
                <w:rFonts w:ascii="MS Mincho" w:cs="MS Mincho" w:eastAsia="MS Mincho" w:hAnsi="MS Mincho"/>
                <w:sz w:val="20"/>
                <w:szCs w:val="20"/>
              </w:rPr>
              <w:t xml:space="preserve">・ゲストへのワイン提案・ペアリングコースの案内（1日平均◯組を接客）</w:t>
            </w:r>
          </w:p>
          <w:p>
            <w:pPr>
              <w:spacing w:after="60" w:line="300"/>
              <w:ind w:left="200"/>
            </w:pPr>
            <w:r>
              <w:rPr>
                <w:rFonts w:ascii="MS Mincho" w:cs="MS Mincho" w:eastAsia="MS Mincho" w:hAnsi="MS Mincho"/>
                <w:sz w:val="20"/>
                <w:szCs w:val="20"/>
              </w:rPr>
              <w:t xml:space="preserve">・インポーター・ワイナリーとの仕入れ交渉、試飲会参加による新規銘柄の選定</w:t>
            </w:r>
          </w:p>
          <w:p>
            <w:pPr>
              <w:spacing w:after="60" w:line="300"/>
              <w:ind w:left="200"/>
            </w:pPr>
            <w:r>
              <w:rPr>
                <w:rFonts w:ascii="MS Mincho" w:cs="MS Mincho" w:eastAsia="MS Mincho" w:hAnsi="MS Mincho"/>
                <w:sz w:val="20"/>
                <w:szCs w:val="20"/>
              </w:rPr>
              <w:t xml:space="preserve">・セラーの温湿度確認、在庫管理、月次棚卸しと原価率の集計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・料理長と味の強さを擦り合わせてグラスペアリングを価格帯別に3コース用意し、ペアリングの注文組数が増加、ワイン売上は前年比約◯%となった</w:t>
            </w:r>
          </w:p>
          <w:p>
            <w:pPr>
              <w:spacing w:after="60" w:line="300"/>
              <w:ind w:left="200"/>
            </w:pPr>
            <w:r>
              <w:rPr>
                <w:rFonts w:ascii="MS Mincho" w:cs="MS Mincho" w:eastAsia="MS Mincho" w:hAnsi="MS Mincho"/>
                <w:sz w:val="20"/>
                <w:szCs w:val="20"/>
              </w:rPr>
              <w:t xml:space="preserve">・ホールスタッフ向けの勉強会を月◯回開催し、産地と味わいの説明シートを共有したことで、ソムリエ不在時もグラスワインの提案ができる体制になった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・テイスティングとブラインドでの品種・産地推定</w:t>
      </w:r>
    </w:p>
    <w:p>
      <w:pPr>
        <w:spacing w:after="60" w:line="300"/>
        <w:ind w:left="200"/>
      </w:pPr>
      <w:r>
        <w:rPr>
          <w:rFonts w:ascii="MS Mincho" w:cs="MS Mincho" w:eastAsia="MS Mincho" w:hAnsi="MS Mincho"/>
          <w:sz w:val="20"/>
          <w:szCs w:val="20"/>
        </w:rPr>
        <w:t xml:space="preserve">・コース料理に合わせたペアリング構成とグラスワインの価格帯設計</w:t>
      </w:r>
    </w:p>
    <w:p>
      <w:pPr>
        <w:spacing w:after="60" w:line="300"/>
        <w:ind w:left="200"/>
      </w:pPr>
      <w:r>
        <w:rPr>
          <w:rFonts w:ascii="MS Mincho" w:cs="MS Mincho" w:eastAsia="MS Mincho" w:hAnsi="MS Mincho"/>
          <w:sz w:val="20"/>
          <w:szCs w:val="20"/>
        </w:rPr>
        <w:t xml:space="preserve">・仕入れ交渉・在庫コントロール・原価率の管理</w:t>
      </w:r>
    </w:p>
    <w:p>
      <w:pPr>
        <w:spacing w:after="60" w:line="300"/>
        <w:ind w:left="200"/>
      </w:pPr>
      <w:r>
        <w:rPr>
          <w:rFonts w:ascii="MS Mincho" w:cs="MS Mincho" w:eastAsia="MS Mincho" w:hAnsi="MS Mincho"/>
          <w:sz w:val="20"/>
          <w:szCs w:val="20"/>
        </w:rPr>
        <w:t xml:space="preserve">・予約管理システムおよびPOSレジの操作、英語での接客対応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・J.S.A.認定ソムリエ（20XX年X月取得）</w:t>
      </w:r>
    </w:p>
    <w:p>
      <w:pPr>
        <w:spacing w:after="60" w:line="300"/>
        <w:ind w:left="200"/>
      </w:pPr>
      <w:r>
        <w:rPr>
          <w:rFonts w:ascii="MS Mincho" w:cs="MS Mincho" w:eastAsia="MS Mincho" w:hAnsi="MS Mincho"/>
          <w:sz w:val="20"/>
          <w:szCs w:val="20"/>
        </w:rPr>
        <w:t xml:space="preserve">・WSET Level 3 Award in Wines（20XX年X月取得）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会話からゲストの好みと予算感を汲み取り、料理の流れに合う一本を提案することを得意としています。前菜から主菜までの味の強さを整理してグラスペアリングを3段階の価格帯で用意したところ、ペアリングコースの注文が増え、ワイン売上は前年比約◯%となりました。貴店でもリストの構成とスタッフへの共有の両面から、無理のない提案ができる売り場づくり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ソムリエの職務経歴書テンプレート（例文入り）</dc:title>
  <dc:creator>RESUMY.AI</dc:creator>
  <cp:lastModifiedBy>Un-named</cp:lastModifiedBy>
  <cp:revision>1</cp:revision>
  <dcterms:created xsi:type="dcterms:W3CDTF">2026-10-22T10:47:12.090Z</dcterms:created>
  <dcterms:modified xsi:type="dcterms:W3CDTF">2026-10-22T10:47:12.090Z</dcterms:modified>
</cp:coreProperties>
</file>

<file path=docProps/custom.xml><?xml version="1.0" encoding="utf-8"?>
<Properties xmlns="http://schemas.openxmlformats.org/officeDocument/2006/custom-properties" xmlns:vt="http://schemas.openxmlformats.org/officeDocument/2006/docPropsVTypes"/>
</file>