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在京キー局系列の番組制作会社で◯年間、深夜バラエティと夕方の情報番組でプロデューサーを務めています。企画書作成と編成へのプレゼン、1本あたり約◯百万円の制作費管理、出演者キャスティング交渉、ディレクター・AD含む◯名規模のチーム編成までを担当範囲としています。放送後は視聴率データと見逃し配信の再生状況、SNSの反響を毎週整理し、構成作家と演出に共有してコーナーの継続・入れ替えを判断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事業内容：在京キー局系列の番組制作会社（社員約◯名）、バラエティ・情報番組を中心に年間◯本を制作</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所属・役職：テレビプロデューサー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・深夜バラエティ（週1・30分）と夕方情報番組（帯・週◯コーナー）のプロデューサー業務</w:t>
            </w:r>
          </w:p>
          <w:p>
            <w:pPr>
              <w:spacing w:after="60" w:line="300"/>
              <w:ind w:left="200"/>
            </w:pPr>
            <w:r>
              <w:rPr>
                <w:rFonts w:ascii="MS Mincho" w:cs="MS Mincho" w:eastAsia="MS Mincho" w:hAnsi="MS Mincho"/>
                <w:sz w:val="20"/>
                <w:szCs w:val="20"/>
              </w:rPr>
              <w:t xml:space="preserve">・企画書作成、編成部門への提案・放送枠調整、構成作家と演出チームの方向性のすり合わせ</w:t>
            </w:r>
          </w:p>
          <w:p>
            <w:pPr>
              <w:spacing w:after="60" w:line="300"/>
              <w:ind w:left="200"/>
            </w:pPr>
            <w:r>
              <w:rPr>
                <w:rFonts w:ascii="MS Mincho" w:cs="MS Mincho" w:eastAsia="MS Mincho" w:hAnsi="MS Mincho"/>
                <w:sz w:val="20"/>
                <w:szCs w:val="20"/>
              </w:rPr>
              <w:t xml:space="preserve">・出演者キャスティングの交渉、芸能事務所・マネージャーとの条件調整</w:t>
            </w:r>
          </w:p>
          <w:p>
            <w:pPr>
              <w:spacing w:after="60" w:line="300"/>
              <w:ind w:left="200"/>
            </w:pPr>
            <w:r>
              <w:rPr>
                <w:rFonts w:ascii="MS Mincho" w:cs="MS Mincho" w:eastAsia="MS Mincho" w:hAnsi="MS Mincho"/>
                <w:sz w:val="20"/>
                <w:szCs w:val="20"/>
              </w:rPr>
              <w:t xml:space="preserve">・1本あたり約◯百万円の制作費策定と執行管理、外注先の見積確認・発注</w:t>
            </w:r>
          </w:p>
          <w:p>
            <w:pPr>
              <w:spacing w:after="60" w:line="300"/>
              <w:ind w:left="200"/>
            </w:pPr>
            <w:r>
              <w:rPr>
                <w:rFonts w:ascii="MS Mincho" w:cs="MS Mincho" w:eastAsia="MS Mincho" w:hAnsi="MS Mincho"/>
                <w:sz w:val="20"/>
                <w:szCs w:val="20"/>
              </w:rPr>
              <w:t xml:space="preserve">・ロケハンからスタジオ収録・編集・試写までの進行統括、考査部門との表現確認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・視聴データと配信の視聴傾向をまとめた週次資料を作成・共有し、コーナーの入れ替え判断を早めた結果、担当◯クールで新規企画◯本がレギュラー化した</w:t>
            </w:r>
          </w:p>
          <w:p>
            <w:pPr>
              <w:spacing w:after="60" w:line="300"/>
              <w:ind w:left="200"/>
            </w:pPr>
            <w:r>
              <w:rPr>
                <w:rFonts w:ascii="MS Mincho" w:cs="MS Mincho" w:eastAsia="MS Mincho" w:hAnsi="MS Mincho"/>
                <w:sz w:val="20"/>
                <w:szCs w:val="20"/>
              </w:rPr>
              <w:t xml:space="preserve">・収録日数と人員配置を見直し、外注項目を整理して1クールの制作費を約◯%圧縮しつつ、収録本数と納品スケジュールは維持した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・番組企画・構成開発、台本確認と演出への修正依頼</w:t>
      </w:r>
    </w:p>
    <w:p>
      <w:pPr>
        <w:spacing w:after="60" w:line="300"/>
        <w:ind w:left="200"/>
      </w:pPr>
      <w:r>
        <w:rPr>
          <w:rFonts w:ascii="MS Mincho" w:cs="MS Mincho" w:eastAsia="MS Mincho" w:hAnsi="MS Mincho"/>
          <w:sz w:val="20"/>
          <w:szCs w:val="20"/>
        </w:rPr>
        <w:t xml:space="preserve">・視聴率データ・見逃し配信の反響整理と企画会議での報告</w:t>
      </w:r>
    </w:p>
    <w:p>
      <w:pPr>
        <w:spacing w:after="60" w:line="300"/>
        <w:ind w:left="200"/>
      </w:pPr>
      <w:r>
        <w:rPr>
          <w:rFonts w:ascii="MS Mincho" w:cs="MS Mincho" w:eastAsia="MS Mincho" w:hAnsi="MS Mincho"/>
          <w:sz w:val="20"/>
          <w:szCs w:val="20"/>
        </w:rPr>
        <w:t xml:space="preserve">・制作費の見積・執行管理、外注先の選定と発注</w:t>
      </w:r>
    </w:p>
    <w:p>
      <w:pPr>
        <w:spacing w:after="60" w:line="300"/>
        <w:ind w:left="200"/>
      </w:pPr>
      <w:r>
        <w:rPr>
          <w:rFonts w:ascii="MS Mincho" w:cs="MS Mincho" w:eastAsia="MS Mincho" w:hAnsi="MS Mincho"/>
          <w:sz w:val="20"/>
          <w:szCs w:val="20"/>
        </w:rPr>
        <w:t xml:space="preserve">・キャスティング交渉、編成・営業・広告代理店との調整</w:t>
      </w:r>
    </w:p>
    <w:p>
      <w:pPr>
        <w:spacing w:after="60" w:line="300"/>
        <w:ind w:left="200"/>
      </w:pPr>
      <w:r>
        <w:rPr>
          <w:rFonts w:ascii="MS Mincho" w:cs="MS Mincho" w:eastAsia="MS Mincho" w:hAnsi="MS Mincho"/>
          <w:sz w:val="20"/>
          <w:szCs w:val="20"/>
        </w:rPr>
        <w:t xml:space="preserve">・ディレクター・AD・技術スタッフ◯名規模の編成とスケジュール統括</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放送後の反響を次の企画に戻す進め方が強みです。担当番組で毎週の視聴データと配信の視聴完了傾向をまとめた共有資料を定着させ、反応の弱い企画を早めに差し替える判断ができるようになり、レギュラー化に至った新コーナーが◯本、企画会議での差し戻しも減りました。御社でも数字と現場の感触を突き合わせた企画運用を持ち込み、限られた予算の中で続けられる番組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テレビプロデューサーの職務経歴書テンプレート（例文入り）</dc:title>
  <dc:creator>RESUMY.AI</dc:creator>
  <cp:lastModifiedBy>Un-named</cp:lastModifiedBy>
  <cp:revision>1</cp:revision>
  <dcterms:created xsi:type="dcterms:W3CDTF">2026-10-19T06:17:10.253Z</dcterms:created>
  <dcterms:modified xsi:type="dcterms:W3CDTF">2026-10-19T06:17:10.253Z</dcterms:modified>
</cp:coreProperties>
</file>

<file path=docProps/custom.xml><?xml version="1.0" encoding="utf-8"?>
<Properties xmlns="http://schemas.openxmlformats.org/officeDocument/2006/custom-properties" xmlns:vt="http://schemas.openxmlformats.org/officeDocument/2006/docPropsVTypes"/>
</file>