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制作プロダクションにて◯年間、地上波の情報番組と週1回放送のバラエティ番組を担当してまいりました。ADとしてリサーチ・ロケハン・許可申請を経験した後、ディレクターとしてコーナー企画から構成台本作成、ロケ演出、オフライン編集、MA立ち会いまでを一貫して担当しています。出演者と技術スタッフのスケジュールを早期に押さえ、香盤表を前日までに全員へ共有する進め方を定着させ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事業内容：地上波キー局の情報番組・バラエティ番組を受託する制作プロダクション（社員◯名）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所属・役職：テレビ制作</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・週1回放送のバラエティ番組におけるコーナー企画立案と構成台本の作成</w:t>
            </w:r>
          </w:p>
          <w:p>
            <w:pPr>
              <w:spacing w:after="60" w:line="300"/>
              <w:ind w:left="200"/>
            </w:pPr>
            <w:r>
              <w:rPr>
                <w:rFonts w:ascii="MS Mincho" w:cs="MS Mincho" w:eastAsia="MS Mincho" w:hAnsi="MS Mincho"/>
                <w:sz w:val="20"/>
                <w:szCs w:val="20"/>
              </w:rPr>
              <w:t xml:space="preserve">・ロケハン、撮影許可申請、出演者・ロケ地の許諾交渉、香盤表作成</w:t>
            </w:r>
          </w:p>
          <w:p>
            <w:pPr>
              <w:spacing w:after="60" w:line="300"/>
              <w:ind w:left="200"/>
            </w:pPr>
            <w:r>
              <w:rPr>
                <w:rFonts w:ascii="MS Mincho" w:cs="MS Mincho" w:eastAsia="MS Mincho" w:hAnsi="MS Mincho"/>
                <w:sz w:val="20"/>
                <w:szCs w:val="20"/>
              </w:rPr>
              <w:t xml:space="preserve">・スタジオ収録のフロアディレクター業務および進行台本に沿った収録進行</w:t>
            </w:r>
          </w:p>
          <w:p>
            <w:pPr>
              <w:spacing w:after="60" w:line="300"/>
              <w:ind w:left="200"/>
            </w:pPr>
            <w:r>
              <w:rPr>
                <w:rFonts w:ascii="MS Mincho" w:cs="MS Mincho" w:eastAsia="MS Mincho" w:hAnsi="MS Mincho"/>
                <w:sz w:val="20"/>
                <w:szCs w:val="20"/>
              </w:rPr>
              <w:t xml:space="preserve">・Adobe Premiere Proでのオフライン編集、テロップ指示書作成、MA立ち会い</w:t>
            </w:r>
          </w:p>
          <w:p>
            <w:pPr>
              <w:spacing w:after="60" w:line="300"/>
              <w:ind w:left="200"/>
            </w:pPr>
            <w:r>
              <w:rPr>
                <w:rFonts w:ascii="MS Mincho" w:cs="MS Mincho" w:eastAsia="MS Mincho" w:hAnsi="MS Mincho"/>
                <w:sz w:val="20"/>
                <w:szCs w:val="20"/>
              </w:rPr>
              <w:t xml:space="preserve">・カメラマン・音声・照明など外部スタッフのアサインと当日の現場進行</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・担当コーナーを企画から編集まで一貫して担当し、◯クール連続でレギュラー化を継続</w:t>
            </w:r>
          </w:p>
          <w:p>
            <w:pPr>
              <w:spacing w:after="60" w:line="300"/>
              <w:ind w:left="200"/>
            </w:pPr>
            <w:r>
              <w:rPr>
                <w:rFonts w:ascii="MS Mincho" w:cs="MS Mincho" w:eastAsia="MS Mincho" w:hAnsi="MS Mincho"/>
                <w:sz w:val="20"/>
                <w:szCs w:val="20"/>
              </w:rPr>
              <w:t xml:space="preserve">・ロケ前の必要カット表と代替ロケ地リストを定型化し、担当回での追加撮影を◯回から0回に削減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・企画書・構成台本・香盤表・キューシートの作成</w:t>
      </w:r>
    </w:p>
    <w:p>
      <w:pPr>
        <w:spacing w:after="60" w:line="300"/>
        <w:ind w:left="200"/>
      </w:pPr>
      <w:r>
        <w:rPr>
          <w:rFonts w:ascii="MS Mincho" w:cs="MS Mincho" w:eastAsia="MS Mincho" w:hAnsi="MS Mincho"/>
          <w:sz w:val="20"/>
          <w:szCs w:val="20"/>
        </w:rPr>
        <w:t xml:space="preserve">・Adobe Premiere Pro／Avid Media Composerでのオフライン編集</w:t>
      </w:r>
    </w:p>
    <w:p>
      <w:pPr>
        <w:spacing w:after="60" w:line="300"/>
        <w:ind w:left="200"/>
      </w:pPr>
      <w:r>
        <w:rPr>
          <w:rFonts w:ascii="MS Mincho" w:cs="MS Mincho" w:eastAsia="MS Mincho" w:hAnsi="MS Mincho"/>
          <w:sz w:val="20"/>
          <w:szCs w:val="20"/>
        </w:rPr>
        <w:t xml:space="preserve">・ロケ演出・スタジオ収録進行（フロアD）</w:t>
      </w:r>
    </w:p>
    <w:p>
      <w:pPr>
        <w:spacing w:after="60" w:line="300"/>
        <w:ind w:left="200"/>
      </w:pPr>
      <w:r>
        <w:rPr>
          <w:rFonts w:ascii="MS Mincho" w:cs="MS Mincho" w:eastAsia="MS Mincho" w:hAnsi="MS Mincho"/>
          <w:sz w:val="20"/>
          <w:szCs w:val="20"/>
        </w:rPr>
        <w:t xml:space="preserve">・リサーチ業務、出演者・ロケ地・権利関係の許諾交渉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撮影日数の中で必要な素材を取り切る段取り力が強みです。ロケ前に構成案から必要カットを洗い出し、ロケハン時に撮影動線と代替プランを決めておくことで、天候不良による中止時も別ロケ地へ切り替えて撮り直しを発生させずに対応しました。貴社でもレギュラー番組の進行を預かる立場として、事前準備と関係各所への共有で撮影当日の判断を減らし、編集に時間を残す進め方を続け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テレビ制作の職務経歴書テンプレート（例文入り）</dc:title>
  <dc:creator>RESUMY.AI</dc:creator>
  <cp:lastModifiedBy>Un-named</cp:lastModifiedBy>
  <cp:revision>1</cp:revision>
  <dcterms:created xsi:type="dcterms:W3CDTF">2026-10-22T03:24:11.173Z</dcterms:created>
  <dcterms:modified xsi:type="dcterms:W3CDTF">2026-10-22T03:24:11.173Z</dcterms:modified>
</cp:coreProperties>
</file>

<file path=docProps/custom.xml><?xml version="1.0" encoding="utf-8"?>
<Properties xmlns="http://schemas.openxmlformats.org/officeDocument/2006/custom-properties" xmlns:vt="http://schemas.openxmlformats.org/officeDocument/2006/docPropsVTypes"/>
</file>