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フードデリバリープラットフォームの配達員として◯年、電動アシスト自転車と原付バイクを使い分けながら、◯◯区を中心とした半径約◯kmのエリアを担当してきました。1日平均◯件、ピークタイムは1時間あたり◯件前後を配達し、専用アプリの注文受付から検品、保温バッグへの収納、受け渡し報告までを一人で完結させています。店舗の混雑状況と道路事情を見ながら受注する順序を判断し、遅延が見込まれる場合は早めにアプリで連絡する運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□20XX年6月〜現在　株式会社〇〇〇〇</w:t>
      </w:r>
    </w:p>
    <w:p>
      <w:pPr>
        <w:spacing w:after="60" w:line="300"/>
      </w:pPr>
      <w:r>
        <w:rPr>
          <w:rFonts w:ascii="MS Mincho" w:cs="MS Mincho" w:eastAsia="MS Mincho" w:hAnsi="MS Mincho"/>
          <w:sz w:val="18"/>
          <w:szCs w:val="18"/>
        </w:rPr>
        <w:t xml:space="preserve">事業内容：フードデリバリープラットフォームの配達員（登録飲食店数◯万店舗規模のサービス、業務委託契約）</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20XX年6月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所属・役職：デリバリースタッフ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・飲食店から注文者宅・オフィスへの料理配達（1日平均◯件、月間◯件）</w:t>
            </w:r>
          </w:p>
          <w:p>
            <w:pPr>
              <w:spacing w:after="60" w:line="300"/>
              <w:ind w:left="200"/>
            </w:pPr>
            <w:r>
              <w:rPr>
                <w:rFonts w:ascii="MS Mincho" w:cs="MS Mincho" w:eastAsia="MS Mincho" w:hAnsi="MS Mincho"/>
                <w:sz w:val="20"/>
                <w:szCs w:val="20"/>
              </w:rPr>
              <w:t xml:space="preserve">・担当エリア：◯◯区・◯◯区を中心とした半径約◯km圏内、電動アシスト自転車と原付バイクを使用</w:t>
            </w:r>
          </w:p>
          <w:p>
            <w:pPr>
              <w:spacing w:after="60" w:line="300"/>
              <w:ind w:left="200"/>
            </w:pPr>
            <w:r>
              <w:rPr>
                <w:rFonts w:ascii="MS Mincho" w:cs="MS Mincho" w:eastAsia="MS Mincho" w:hAnsi="MS Mincho"/>
                <w:sz w:val="20"/>
                <w:szCs w:val="20"/>
              </w:rPr>
              <w:t xml:space="preserve">・専用アプリでの注文受付、ナビゲーション確認、配達完了報告と写真登録</w:t>
            </w:r>
          </w:p>
          <w:p>
            <w:pPr>
              <w:spacing w:after="60" w:line="300"/>
              <w:ind w:left="200"/>
            </w:pPr>
            <w:r>
              <w:rPr>
                <w:rFonts w:ascii="MS Mincho" w:cs="MS Mincho" w:eastAsia="MS Mincho" w:hAnsi="MS Mincho"/>
                <w:sz w:val="20"/>
                <w:szCs w:val="20"/>
              </w:rPr>
              <w:t xml:space="preserve">・受け取り時の商品検品、保温・保冷バッグへの品目別収納、手渡し・置き配の使い分け</w:t>
            </w:r>
          </w:p>
          <w:p>
            <w:pPr>
              <w:spacing w:after="60" w:line="300"/>
              <w:ind w:left="200"/>
            </w:pPr>
            <w:r>
              <w:rPr>
                <w:rFonts w:ascii="MS Mincho" w:cs="MS Mincho" w:eastAsia="MS Mincho" w:hAnsi="MS Mincho"/>
                <w:sz w:val="20"/>
                <w:szCs w:val="20"/>
              </w:rPr>
              <w:t xml:space="preserve">・現金決済注文時の釣銭準備と精算、注文内容相違時の店舗・サポートへの連絡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・ピークタイムの受注順を店舗の調理待ち時間から判断し、待機時間を減らすことで1時間あたりの配達件数を◯件から◯件に増やした</w:t>
            </w:r>
          </w:p>
          <w:p>
            <w:pPr>
              <w:spacing w:after="60" w:line="300"/>
              <w:ind w:left="200"/>
            </w:pPr>
            <w:r>
              <w:rPr>
                <w:rFonts w:ascii="MS Mincho" w:cs="MS Mincho" w:eastAsia="MS Mincho" w:hAnsi="MS Mincho"/>
                <w:sz w:val="20"/>
                <w:szCs w:val="20"/>
              </w:rPr>
              <w:t xml:space="preserve">・品目ごとの収納ルールと段差の少ないルート選定を徹底し、商品破損・こぼれの申告および交通事故のない状態で◯ヶ月稼働を継続した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・電動アシスト自転車・原付バイクでの配達（雨天・夜間の稼働経験あり）</w:t>
      </w:r>
    </w:p>
    <w:p>
      <w:pPr>
        <w:spacing w:after="60" w:line="300"/>
        <w:ind w:left="200"/>
      </w:pPr>
      <w:r>
        <w:rPr>
          <w:rFonts w:ascii="MS Mincho" w:cs="MS Mincho" w:eastAsia="MS Mincho" w:hAnsi="MS Mincho"/>
          <w:sz w:val="20"/>
          <w:szCs w:val="20"/>
        </w:rPr>
        <w:t xml:space="preserve">・デリバリー配達アプリの操作（注文受付・ナビゲーション・完了報告）</w:t>
      </w:r>
    </w:p>
    <w:p>
      <w:pPr>
        <w:spacing w:after="60" w:line="300"/>
        <w:ind w:left="200"/>
      </w:pPr>
      <w:r>
        <w:rPr>
          <w:rFonts w:ascii="MS Mincho" w:cs="MS Mincho" w:eastAsia="MS Mincho" w:hAnsi="MS Mincho"/>
          <w:sz w:val="20"/>
          <w:szCs w:val="20"/>
        </w:rPr>
        <w:t xml:space="preserve">・地図アプリを用いたルート選定と渋滞・工事迂回の判断</w:t>
      </w:r>
    </w:p>
    <w:p>
      <w:pPr>
        <w:spacing w:after="60" w:line="300"/>
        <w:ind w:left="200"/>
      </w:pPr>
      <w:r>
        <w:rPr>
          <w:rFonts w:ascii="MS Mincho" w:cs="MS Mincho" w:eastAsia="MS Mincho" w:hAnsi="MS Mincho"/>
          <w:sz w:val="20"/>
          <w:szCs w:val="20"/>
        </w:rPr>
        <w:t xml:space="preserve">・保温・保冷バッグを使った商品の温度管理と品目別の積載</w:t>
      </w:r>
    </w:p>
    <w:p>
      <w:pPr>
        <w:spacing w:after="60" w:line="300"/>
        <w:ind w:left="200"/>
      </w:pPr>
      <w:r>
        <w:rPr>
          <w:rFonts w:ascii="MS Mincho" w:cs="MS Mincho" w:eastAsia="MS Mincho" w:hAnsi="MS Mincho"/>
          <w:sz w:val="20"/>
          <w:szCs w:val="20"/>
        </w:rPr>
        <w:t xml:space="preserve">・置き配指示の確認、現金受領時の精算、注文者・店舗への連絡対応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料理の状態を崩さず時間内に届けるための段取りが強みです。注文を受けた時点で店舗の調理時間と信号・坂道の少ないルートを確認し、汁物は保温バッグの下段に平置き、飲料は別仕切りに固定するなど品目ごとに収納を分けたところ、こぼれや型崩れによる商品トラブルの申告なく◯ヶ月稼働を継続できました。配達先のマンション構造やオートロックの位置をメモして次回に活かす習慣も、貴社の担当エリアでの配達品質と稼働効率の維持に役立てられ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デリバリースタッフの職務経歴書テンプレート（例文入り）</dc:title>
  <dc:creator>RESUMY.AI</dc:creator>
  <cp:lastModifiedBy>Un-named</cp:lastModifiedBy>
  <cp:revision>1</cp:revision>
  <dcterms:created xsi:type="dcterms:W3CDTF">2026-10-22T10:38:02.070Z</dcterms:created>
  <dcterms:modified xsi:type="dcterms:W3CDTF">2026-10-22T10:38:02.070Z</dcterms:modified>
</cp:coreProperties>
</file>

<file path=docProps/custom.xml><?xml version="1.0" encoding="utf-8"?>
<Properties xmlns="http://schemas.openxmlformats.org/officeDocument/2006/custom-properties" xmlns:vt="http://schemas.openxmlformats.org/officeDocument/2006/docPropsVTypes"/>
</file>