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のバイク便会社で◯年間、23区を中心とした法人向け緊急便のライダーとして勤務してきました。書類や小型部品の即日配送を1日平均◯件担当し、配車センターからの指示をアプリと無線で受けながら、時間指定便を優先した回り順を自分で組み立てて対応しています。出庫前のタイヤ空気圧・灯火類の点検と、雨天時の速度・車間を広げる運転を習慣化し、入社以来無事故・無違反を継続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事業内容：都内に拠点を置くバイク便会社。法人顧客向けの即日・時間指定配送を中心に事業展開</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所属・役職：バイク便・メッセンジャー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・23区および近郊エリアへの書類・小荷物の即日配送（1日平均◯件）</w:t>
            </w:r>
          </w:p>
          <w:p>
            <w:pPr>
              <w:spacing w:after="60" w:line="300"/>
              <w:ind w:left="200"/>
            </w:pPr>
            <w:r>
              <w:rPr>
                <w:rFonts w:ascii="MS Mincho" w:cs="MS Mincho" w:eastAsia="MS Mincho" w:hAnsi="MS Mincho"/>
                <w:sz w:val="20"/>
                <w:szCs w:val="20"/>
              </w:rPr>
              <w:t xml:space="preserve">・時間指定便・チャーター便の集荷から納品、配送完了報告までの一貫対応</w:t>
            </w:r>
          </w:p>
          <w:p>
            <w:pPr>
              <w:spacing w:after="60" w:line="300"/>
              <w:ind w:left="200"/>
            </w:pPr>
            <w:r>
              <w:rPr>
                <w:rFonts w:ascii="MS Mincho" w:cs="MS Mincho" w:eastAsia="MS Mincho" w:hAnsi="MS Mincho"/>
                <w:sz w:val="20"/>
                <w:szCs w:val="20"/>
              </w:rPr>
              <w:t xml:space="preserve">・配車センターとの無線・配車アプリ連携による受注確認と回り順の調整</w:t>
            </w:r>
          </w:p>
          <w:p>
            <w:pPr>
              <w:spacing w:after="60" w:line="300"/>
              <w:ind w:left="200"/>
            </w:pPr>
            <w:r>
              <w:rPr>
                <w:rFonts w:ascii="MS Mincho" w:cs="MS Mincho" w:eastAsia="MS Mincho" w:hAnsi="MS Mincho"/>
                <w:sz w:val="20"/>
                <w:szCs w:val="20"/>
              </w:rPr>
              <w:t xml:space="preserve">・使用車両（125cc・250ccクラスのスクーター）の出庫前点検、給油・洗車管理</w:t>
            </w:r>
          </w:p>
          <w:p>
            <w:pPr>
              <w:spacing w:after="60" w:line="300"/>
              <w:ind w:left="200"/>
            </w:pPr>
            <w:r>
              <w:rPr>
                <w:rFonts w:ascii="MS Mincho" w:cs="MS Mincho" w:eastAsia="MS Mincho" w:hAnsi="MS Mincho"/>
                <w:sz w:val="20"/>
                <w:szCs w:val="20"/>
              </w:rPr>
              <w:t xml:space="preserve">・新人ライダーへの同行研修とエリア別の道順・納品先ルールの説明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・納品先の受付場所と入館手続きを事前確認する手順を自分の定型作業にし、担当便の遅延連絡を年間◯件以内に抑え、依頼元からの指名依頼が月◯件に増加</w:t>
            </w:r>
          </w:p>
          <w:p>
            <w:pPr>
              <w:spacing w:after="60" w:line="300"/>
              <w:ind w:left="200"/>
            </w:pPr>
            <w:r>
              <w:rPr>
                <w:rFonts w:ascii="MS Mincho" w:cs="MS Mincho" w:eastAsia="MS Mincho" w:hAnsi="MS Mincho"/>
                <w:sz w:val="20"/>
                <w:szCs w:val="20"/>
              </w:rPr>
              <w:t xml:space="preserve">・出庫前点検と雨天時の走行ルールを徹底し、入社以来◯年間無事故・無違反を継続。社内の安全運転表彰を◯回受賞</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・23区・近郊の道路事情と時間帯別の混雑傾向を踏まえた順路判断</w:t>
      </w:r>
    </w:p>
    <w:p>
      <w:pPr>
        <w:spacing w:after="60" w:line="300"/>
        <w:ind w:left="200"/>
      </w:pPr>
      <w:r>
        <w:rPr>
          <w:rFonts w:ascii="MS Mincho" w:cs="MS Mincho" w:eastAsia="MS Mincho" w:hAnsi="MS Mincho"/>
          <w:sz w:val="20"/>
          <w:szCs w:val="20"/>
        </w:rPr>
        <w:t xml:space="preserve">・配車アプリ・GPSナビゲーションおよび無線での受注・報告対応</w:t>
      </w:r>
    </w:p>
    <w:p>
      <w:pPr>
        <w:spacing w:after="60" w:line="300"/>
        <w:ind w:left="200"/>
      </w:pPr>
      <w:r>
        <w:rPr>
          <w:rFonts w:ascii="MS Mincho" w:cs="MS Mincho" w:eastAsia="MS Mincho" w:hAnsi="MS Mincho"/>
          <w:sz w:val="20"/>
          <w:szCs w:val="20"/>
        </w:rPr>
        <w:t xml:space="preserve">・二輪車の日常点検（タイヤ空気圧・オイル・灯火類・ブレーキ）</w:t>
      </w:r>
    </w:p>
    <w:p>
      <w:pPr>
        <w:spacing w:after="60" w:line="300"/>
        <w:ind w:left="200"/>
      </w:pPr>
      <w:r>
        <w:rPr>
          <w:rFonts w:ascii="MS Mincho" w:cs="MS Mincho" w:eastAsia="MS Mincho" w:hAnsi="MS Mincho"/>
          <w:sz w:val="20"/>
          <w:szCs w:val="20"/>
        </w:rPr>
        <w:t xml:space="preserve">・法人受付・ビル管理室・荷捌き場での受け渡しと入館対応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・普通自動二輪免許（20XX年X月取得）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時間指定のある緊急便を、余裕を持った到着で積み重ねてきたことが強みです。集荷前に納品先のビル名と受付・荷捌き場の場所、入館手続きの有無を確認し、渋滞しやすい区間を避けた順路を先に決めてから走るようにしたところ、担当便の遅延連絡は年間◯件以内に収まり、同じ依頼元から指名での配送依頼をいただくようになりました。入社後も荷物の性質と納品先の事情を先に押さえる進め方を続け、急な追加依頼でも安全を崩さず期限内に届けられるライダー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バイク便・メッセンジャーの職務経歴書テンプレート（例文入り）</dc:title>
  <dc:creator>RESUMY.AI</dc:creator>
  <cp:lastModifiedBy>Un-named</cp:lastModifiedBy>
  <cp:revision>1</cp:revision>
  <dcterms:created xsi:type="dcterms:W3CDTF">2026-10-22T15:33:54.297Z</dcterms:created>
  <dcterms:modified xsi:type="dcterms:W3CDTF">2026-10-22T15:33:54.297Z</dcterms:modified>
</cp:coreProperties>
</file>

<file path=docProps/custom.xml><?xml version="1.0" encoding="utf-8"?>
<Properties xmlns="http://schemas.openxmlformats.org/officeDocument/2006/custom-properties" xmlns:vt="http://schemas.openxmlformats.org/officeDocument/2006/docPropsVTypes"/>
</file>