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共土木工事を主体とする建設会社で◯年間、河川護岸と道路擁壁のブロック積み施工に従事しています。間知ブロックの練積・空積、大型ブロックの据付けを担当し、丁張り・墨出しの確認から水抜きパイプの設置、裏込め、目地モルタル仕上げまで一連の工程を受け持ってきました。法勾配と排水の納まりを図面と現地で照合してから積み始める段取りを習慣にし、据え直しの手戻りを抑え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事業内容：公共土木工事を主体とする地域密着型の建設会社（従業員約◯名）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所属・役職：ブロック工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・河川護岸・道路擁壁における間知ブロックの練積・空積施工（年間延長約◯m）</w:t>
            </w:r>
          </w:p>
          <w:p>
            <w:pPr>
              <w:spacing w:after="60" w:line="300"/>
              <w:ind w:left="200"/>
            </w:pPr>
            <w:r>
              <w:rPr>
                <w:rFonts w:ascii="MS Mincho" w:cs="MS Mincho" w:eastAsia="MS Mincho" w:hAnsi="MS Mincho"/>
                <w:sz w:val="20"/>
                <w:szCs w:val="20"/>
              </w:rPr>
              <w:t xml:space="preserve">・大型ブロックの吊り込み据付けと、クレーン合図・玉掛け作業</w:t>
            </w:r>
          </w:p>
          <w:p>
            <w:pPr>
              <w:spacing w:after="60" w:line="300"/>
              <w:ind w:left="200"/>
            </w:pPr>
            <w:r>
              <w:rPr>
                <w:rFonts w:ascii="MS Mincho" w:cs="MS Mincho" w:eastAsia="MS Mincho" w:hAnsi="MS Mincho"/>
                <w:sz w:val="20"/>
                <w:szCs w:val="20"/>
              </w:rPr>
              <w:t xml:space="preserve">・丁張り設置・墨出し・オートレベルによる各段の高さ確認</w:t>
            </w:r>
          </w:p>
          <w:p>
            <w:pPr>
              <w:spacing w:after="60" w:line="300"/>
              <w:ind w:left="200"/>
            </w:pPr>
            <w:r>
              <w:rPr>
                <w:rFonts w:ascii="MS Mincho" w:cs="MS Mincho" w:eastAsia="MS Mincho" w:hAnsi="MS Mincho"/>
                <w:sz w:val="20"/>
                <w:szCs w:val="20"/>
              </w:rPr>
              <w:t xml:space="preserve">・裏込め材の投入、水抜きパイプ設置、目地モルタル仕上げと天端処理</w:t>
            </w:r>
          </w:p>
          <w:p>
            <w:pPr>
              <w:spacing w:after="60" w:line="300"/>
              <w:ind w:left="200"/>
            </w:pPr>
            <w:r>
              <w:rPr>
                <w:rFonts w:ascii="MS Mincho" w:cs="MS Mincho" w:eastAsia="MS Mincho" w:hAnsi="MS Mincho"/>
                <w:sz w:val="20"/>
                <w:szCs w:val="20"/>
              </w:rPr>
              <w:t xml:space="preserve">・作業前KY活動の進行と、若手作業員◯名への据付け手順の指導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・護岸工事（延長約◯m・高さ約◯m）で1段ごとに通りと勾配を確認する手順に統一し、是正指摘のない状態で発注者検査を完了しました</w:t>
            </w:r>
          </w:p>
          <w:p>
            <w:pPr>
              <w:spacing w:after="60" w:line="300"/>
              <w:ind w:left="200"/>
            </w:pPr>
            <w:r>
              <w:rPr>
                <w:rFonts w:ascii="MS Mincho" w:cs="MS Mincho" w:eastAsia="MS Mincho" w:hAnsi="MS Mincho"/>
                <w:sz w:val="20"/>
                <w:szCs w:val="20"/>
              </w:rPr>
              <w:t xml:space="preserve">・重機作業半径への立入り手順を朝礼で毎日共有し、担当現場で◯年間無災害を継続しました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・間知ブロック積み（練積・空積）、大型ブロック据付け、化粧ブロック積み</w:t>
      </w:r>
    </w:p>
    <w:p>
      <w:pPr>
        <w:spacing w:after="60" w:line="300"/>
        <w:ind w:left="200"/>
      </w:pPr>
      <w:r>
        <w:rPr>
          <w:rFonts w:ascii="MS Mincho" w:cs="MS Mincho" w:eastAsia="MS Mincho" w:hAnsi="MS Mincho"/>
          <w:sz w:val="20"/>
          <w:szCs w:val="20"/>
        </w:rPr>
        <w:t xml:space="preserve">・丁張り設置・墨出し・オートレベルによる高さ出し</w:t>
      </w:r>
    </w:p>
    <w:p>
      <w:pPr>
        <w:spacing w:after="60" w:line="300"/>
        <w:ind w:left="200"/>
      </w:pPr>
      <w:r>
        <w:rPr>
          <w:rFonts w:ascii="MS Mincho" w:cs="MS Mincho" w:eastAsia="MS Mincho" w:hAnsi="MS Mincho"/>
          <w:sz w:val="20"/>
          <w:szCs w:val="20"/>
        </w:rPr>
        <w:t xml:space="preserve">・玉掛け作業とクレーン合図、重機オペレーターとの連携</w:t>
      </w:r>
    </w:p>
    <w:p>
      <w:pPr>
        <w:spacing w:after="60" w:line="300"/>
        <w:ind w:left="200"/>
      </w:pPr>
      <w:r>
        <w:rPr>
          <w:rFonts w:ascii="MS Mincho" w:cs="MS Mincho" w:eastAsia="MS Mincho" w:hAnsi="MS Mincho"/>
          <w:sz w:val="20"/>
          <w:szCs w:val="20"/>
        </w:rPr>
        <w:t xml:space="preserve">・裏込め・水抜きパイプ設置・目地モルタル仕上げ</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・玉掛け技能講習修了（20XX年X月）</w:t>
      </w:r>
    </w:p>
    <w:p>
      <w:pPr>
        <w:spacing w:after="60" w:line="300"/>
        <w:ind w:left="200"/>
      </w:pPr>
      <w:r>
        <w:rPr>
          <w:rFonts w:ascii="MS Mincho" w:cs="MS Mincho" w:eastAsia="MS Mincho" w:hAnsi="MS Mincho"/>
          <w:sz w:val="20"/>
          <w:szCs w:val="20"/>
        </w:rPr>
        <w:t xml:space="preserve">・車両系建設機械（整地・運搬・積込み・掘削）運転技能講習修了（20XX年X月）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積み始める前の基準づくりを丁寧に行い、仕上がりの通りと勾配を安定させることです。担当した護岸工事では丁張りとレベルを1段ごとに確認し、目地幅と天端の通りを日々点検する進め方に変えたことで、発注者検査での是正指摘がない状態で引き渡すことができました。入社後も、基準の確認と後工程を見た段取りを徹底し、若手の方に玉掛け合図や据付け手順を伝える役割も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ブロック工の職務経歴書テンプレート（例文入り）</dc:title>
  <dc:creator>RESUMY.AI</dc:creator>
  <cp:lastModifiedBy>Un-named</cp:lastModifiedBy>
  <cp:revision>1</cp:revision>
  <dcterms:created xsi:type="dcterms:W3CDTF">2026-10-19T05:59:36.092Z</dcterms:created>
  <dcterms:modified xsi:type="dcterms:W3CDTF">2026-10-19T05:59:36.092Z</dcterms:modified>
</cp:coreProperties>
</file>

<file path=docProps/custom.xml><?xml version="1.0" encoding="utf-8"?>
<Properties xmlns="http://schemas.openxmlformats.org/officeDocument/2006/custom-properties" xmlns:vt="http://schemas.openxmlformats.org/officeDocument/2006/docPropsVTypes"/>
</file>