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不動産AM会社のPM部門で◯年間、オフィスビル・商業施設を中心としたプロパティマネジメント業務を担当してきました。担当は計◯棟（延床面積約◯万㎡）で、募集条件の策定からテナント内覧対応、賃貸借契約の締結、既存テナントの賃料改定交渉、BM会社への業務指示、オーナー・AM向け月次レポート作成までを一貫して担当しています。空室区画は周辺相場と成約事例を整理したうえで仲介会社への情報提供の頻度と内容を見直し、募集期間の短縮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事業内容：私募REIT・私募ファンド向け不動産AM会社のPM部門（PM担当◯名）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所属・役職：プロパティマネージャー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・オフィスビル・商業施設 計◯棟（延床面積約◯万㎡）のPM業務担当</w:t>
            </w:r>
          </w:p>
          <w:p>
            <w:pPr>
              <w:spacing w:after="60" w:line="300"/>
              <w:ind w:left="200"/>
            </w:pPr>
            <w:r>
              <w:rPr>
                <w:rFonts w:ascii="MS Mincho" w:cs="MS Mincho" w:eastAsia="MS Mincho" w:hAnsi="MS Mincho"/>
                <w:sz w:val="20"/>
                <w:szCs w:val="20"/>
              </w:rPr>
              <w:t xml:space="preserve">・リーシング業務（募集条件案の作成、仲介会社への情報提供、内覧対応、賃貸借契約の締結手続き）</w:t>
            </w:r>
          </w:p>
          <w:p>
            <w:pPr>
              <w:spacing w:after="60" w:line="300"/>
              <w:ind w:left="200"/>
            </w:pPr>
            <w:r>
              <w:rPr>
                <w:rFonts w:ascii="MS Mincho" w:cs="MS Mincho" w:eastAsia="MS Mincho" w:hAnsi="MS Mincho"/>
                <w:sz w:val="20"/>
                <w:szCs w:val="20"/>
              </w:rPr>
              <w:t xml:space="preserve">・既存テナントの契約更新・賃料改定交渉、原状回復範囲の協議、クレーム一次対応</w:t>
            </w:r>
          </w:p>
          <w:p>
            <w:pPr>
              <w:spacing w:after="60" w:line="300"/>
              <w:ind w:left="200"/>
            </w:pPr>
            <w:r>
              <w:rPr>
                <w:rFonts w:ascii="MS Mincho" w:cs="MS Mincho" w:eastAsia="MS Mincho" w:hAnsi="MS Mincho"/>
                <w:sz w:val="20"/>
                <w:szCs w:val="20"/>
              </w:rPr>
              <w:t xml:space="preserve">・BM会社への業務指示と月次定例会の運営、清掃・設備点検の報告内容確認</w:t>
            </w:r>
          </w:p>
          <w:p>
            <w:pPr>
              <w:spacing w:after="60" w:line="300"/>
              <w:ind w:left="200"/>
            </w:pPr>
            <w:r>
              <w:rPr>
                <w:rFonts w:ascii="MS Mincho" w:cs="MS Mincho" w:eastAsia="MS Mincho" w:hAnsi="MS Mincho"/>
                <w:sz w:val="20"/>
                <w:szCs w:val="20"/>
              </w:rPr>
              <w:t xml:space="preserve">・年度予算の策定補助、月次の収支予実管理、オーナー・AM向け月次レポート作成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退去により空室となった約◯坪の区画について、周辺成約事例を整理して募集条件を見直し、仲介会社への物件資料更新と内覧同行を継続した結果、◯ヶ月で成約に至り担当物件の稼働率は◯%から◯%となった</w:t>
            </w:r>
          </w:p>
          <w:p>
            <w:pPr>
              <w:spacing w:after="60" w:line="300"/>
              <w:ind w:left="200"/>
            </w:pPr>
            <w:r>
              <w:rPr>
                <w:rFonts w:ascii="MS Mincho" w:cs="MS Mincho" w:eastAsia="MS Mincho" w:hAnsi="MS Mincho"/>
                <w:sz w:val="20"/>
                <w:szCs w:val="20"/>
              </w:rPr>
              <w:t xml:space="preserve">・管理委託仕様書の項目を洗い出して重複業務を整理し、複数社から相見積もりを取得して比較表をAMに提出、仕様変更の承認を得て年間管理委託費を約◯%削減した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・募集条件の検討と仲介会社対応、賃貸借契約書・覚書のドラフト確認</w:t>
      </w:r>
    </w:p>
    <w:p>
      <w:pPr>
        <w:spacing w:after="60" w:line="300"/>
        <w:ind w:left="200"/>
      </w:pPr>
      <w:r>
        <w:rPr>
          <w:rFonts w:ascii="MS Mincho" w:cs="MS Mincho" w:eastAsia="MS Mincho" w:hAnsi="MS Mincho"/>
          <w:sz w:val="20"/>
          <w:szCs w:val="20"/>
        </w:rPr>
        <w:t xml:space="preserve">・テナント折衝（賃料改定、契約更新、原状回復範囲、設備トラブル対応）</w:t>
      </w:r>
    </w:p>
    <w:p>
      <w:pPr>
        <w:spacing w:after="60" w:line="300"/>
        <w:ind w:left="200"/>
      </w:pPr>
      <w:r>
        <w:rPr>
          <w:rFonts w:ascii="MS Mincho" w:cs="MS Mincho" w:eastAsia="MS Mincho" w:hAnsi="MS Mincho"/>
          <w:sz w:val="20"/>
          <w:szCs w:val="20"/>
        </w:rPr>
        <w:t xml:space="preserve">・BM会社のマネジメント、長期修繕計画に基づく修繕・CAPEX案件の進行管理</w:t>
      </w:r>
    </w:p>
    <w:p>
      <w:pPr>
        <w:spacing w:after="60" w:line="300"/>
        <w:ind w:left="200"/>
      </w:pPr>
      <w:r>
        <w:rPr>
          <w:rFonts w:ascii="MS Mincho" w:cs="MS Mincho" w:eastAsia="MS Mincho" w:hAnsi="MS Mincho"/>
          <w:sz w:val="20"/>
          <w:szCs w:val="20"/>
        </w:rPr>
        <w:t xml:space="preserve">・収支予実分析とオーナー向けレポート作成（Excel・PowerPoint）、不動産管理システムでの契約・請求データ管理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・宅地建物取引士（20XX年X月登録）</w:t>
      </w:r>
    </w:p>
    <w:p>
      <w:pPr>
        <w:spacing w:after="60" w:line="300"/>
        <w:ind w:left="200"/>
      </w:pPr>
      <w:r>
        <w:rPr>
          <w:rFonts w:ascii="MS Mincho" w:cs="MS Mincho" w:eastAsia="MS Mincho" w:hAnsi="MS Mincho"/>
          <w:sz w:val="20"/>
          <w:szCs w:val="20"/>
        </w:rPr>
        <w:t xml:space="preserve">・ビル経営管理士（20XX年X月取得）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既存テナントとの関係を切らさず、更新時期の前に課題を把握して対応することが私の強みです。担当◯棟で入居テナントとの定期面談を四半期ごとに実施し、空調や共用部に関する要望を一覧化してBM会社と対応可否・概算費用を整理し、オーナーへの改修提案として月次レポートに添付する運用を続けたところ、更新交渉時に要望が未処理のまま残る状態を避けられ、担当物件の契約更新率は◯%を維持しました。貴社でも、テナントの声と設備・修繕の状況を同じ資料上で突き合わせ、更新とCAPEX計画の両面から物件収益を守る運営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プロパティマネージャーの職務経歴書テンプレート（例文入り）</dc:title>
  <dc:creator>RESUMY.AI</dc:creator>
  <cp:lastModifiedBy>Un-named</cp:lastModifiedBy>
  <cp:revision>1</cp:revision>
  <dcterms:created xsi:type="dcterms:W3CDTF">2026-10-19T05:01:18.229Z</dcterms:created>
  <dcterms:modified xsi:type="dcterms:W3CDTF">2026-10-19T05:01:18.229Z</dcterms:modified>
</cp:coreProperties>
</file>

<file path=docProps/custom.xml><?xml version="1.0" encoding="utf-8"?>
<Properties xmlns="http://schemas.openxmlformats.org/officeDocument/2006/custom-properties" xmlns:vt="http://schemas.openxmlformats.org/officeDocument/2006/docPropsVTypes"/>
</file>