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ブライダルサロンを併設するホテルで◯年間、花嫁のヘアメイクを担当しております。リハーサルでのヒアリングとスタイル決定から挙式当日の施術、お色直しのヘアチェンジ、退場までのアテンドまでを一貫して受け持ち、年間約◯件を担当しました。あわせて雑誌・広告の撮影現場に月◯件入り、照明やカメラ映りを踏まえた仕上げと、進行に合わせた短時間のタッチアップ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事業内容：年間挙式数約◯組のブライダルサロン併設ホテル（ヘアメイク在籍◯名）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所属・役職：ヘアメイク</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・花嫁のヘアメイクリハーサル（ヒアリング・スタイル提案・試作）と挙式当日の施術（年間約◯件）</w:t>
            </w:r>
          </w:p>
          <w:p>
            <w:pPr>
              <w:spacing w:after="60" w:line="300"/>
              <w:ind w:left="200"/>
            </w:pPr>
            <w:r>
              <w:rPr>
                <w:rFonts w:ascii="MS Mincho" w:cs="MS Mincho" w:eastAsia="MS Mincho" w:hAnsi="MS Mincho"/>
                <w:sz w:val="20"/>
                <w:szCs w:val="20"/>
              </w:rPr>
              <w:t xml:space="preserve">・和装・洋装に合わせたヘアセットとメイクアップ、生花やアクセサリーを用いたアレンジ</w:t>
            </w:r>
          </w:p>
          <w:p>
            <w:pPr>
              <w:spacing w:after="60" w:line="300"/>
              <w:ind w:left="200"/>
            </w:pPr>
            <w:r>
              <w:rPr>
                <w:rFonts w:ascii="MS Mincho" w:cs="MS Mincho" w:eastAsia="MS Mincho" w:hAnsi="MS Mincho"/>
                <w:sz w:val="20"/>
                <w:szCs w:val="20"/>
              </w:rPr>
              <w:t xml:space="preserve">・披露宴中のお色直しに伴うヘアチェンジ、メイク直し、退場までのアテンド</w:t>
            </w:r>
          </w:p>
          <w:p>
            <w:pPr>
              <w:spacing w:after="60" w:line="300"/>
              <w:ind w:left="200"/>
            </w:pPr>
            <w:r>
              <w:rPr>
                <w:rFonts w:ascii="MS Mincho" w:cs="MS Mincho" w:eastAsia="MS Mincho" w:hAnsi="MS Mincho"/>
                <w:sz w:val="20"/>
                <w:szCs w:val="20"/>
              </w:rPr>
              <w:t xml:space="preserve">・雑誌・広告撮影現場でのモデル・タレントのヘアメイクとカット中のタッチアップ（月◯件）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・リハーサル時に崩れやすい箇所の対策と直し手順を共有する進め方に変え、担当分の当日修正依頼が◯％減少し、アンケートの満足度は部門内上位を維持しました。</w:t>
            </w:r>
          </w:p>
          <w:p>
            <w:pPr>
              <w:spacing w:after="60" w:line="300"/>
              <w:ind w:left="200"/>
            </w:pPr>
            <w:r>
              <w:rPr>
                <w:rFonts w:ascii="MS Mincho" w:cs="MS Mincho" w:eastAsia="MS Mincho" w:hAnsi="MS Mincho"/>
                <w:sz w:val="20"/>
                <w:szCs w:val="20"/>
              </w:rPr>
              <w:t xml:space="preserve">・新人スタッフ◯名のOJTを担当し、和装のセット手順をチェックリスト化して指導したことで、◯か月で当日施術の単独担当が可能になりました。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・ブライダルヘアメイク（和装かつら・洋髪・生花アレンジ、お色直し対応）</w:t>
      </w:r>
    </w:p>
    <w:p>
      <w:pPr>
        <w:spacing w:after="60" w:line="300"/>
        <w:ind w:left="200"/>
      </w:pPr>
      <w:r>
        <w:rPr>
          <w:rFonts w:ascii="MS Mincho" w:cs="MS Mincho" w:eastAsia="MS Mincho" w:hAnsi="MS Mincho"/>
          <w:sz w:val="20"/>
          <w:szCs w:val="20"/>
        </w:rPr>
        <w:t xml:space="preserve">・撮影用メイク（スチール・ムービー、照明とカメラ映りを踏まえた仕上げ）</w:t>
      </w:r>
    </w:p>
    <w:p>
      <w:pPr>
        <w:spacing w:after="60" w:line="300"/>
        <w:ind w:left="200"/>
      </w:pPr>
      <w:r>
        <w:rPr>
          <w:rFonts w:ascii="MS Mincho" w:cs="MS Mincho" w:eastAsia="MS Mincho" w:hAnsi="MS Mincho"/>
          <w:sz w:val="20"/>
          <w:szCs w:val="20"/>
        </w:rPr>
        <w:t xml:space="preserve">・ヘアアイロン・コテ・ホットカーラーを用いたスタイリング</w:t>
      </w:r>
    </w:p>
    <w:p>
      <w:pPr>
        <w:spacing w:after="60" w:line="300"/>
        <w:ind w:left="200"/>
      </w:pPr>
      <w:r>
        <w:rPr>
          <w:rFonts w:ascii="MS Mincho" w:cs="MS Mincho" w:eastAsia="MS Mincho" w:hAnsi="MS Mincho"/>
          <w:sz w:val="20"/>
          <w:szCs w:val="20"/>
        </w:rPr>
        <w:t xml:space="preserve">・使用経験のあるブランド：ADDICTION・NARS・shu uemura・M·A·C・THREE</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・美容師免許（20XX年3月取得）</w:t>
      </w:r>
    </w:p>
    <w:p>
      <w:pPr>
        <w:spacing w:after="60" w:line="300"/>
        <w:ind w:left="200"/>
      </w:pPr>
      <w:r>
        <w:rPr>
          <w:rFonts w:ascii="MS Mincho" w:cs="MS Mincho" w:eastAsia="MS Mincho" w:hAnsi="MS Mincho"/>
          <w:sz w:val="20"/>
          <w:szCs w:val="20"/>
        </w:rPr>
        <w:t xml:space="preserve">・JMAメイクアップ技術検定1級（20XX年X月取得）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言葉になりきらないご要望を、写真や色の見本を使って具体的なスタイルに落とし込む提案力が強みです。リハーサルでは希望イメージに加えて衣装・会場の照明・当日の髪の状態を確認し、崩れやすい箇所の対策と直しの手順まで共有したうえで施術に入るため、当日の修正依頼を最小限に抑えられました。撮影とブライダルの両方で培ったこの進め方を活かし、貴社でも初回打ち合わせから仕上げまで安心してお任せいただける対応を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ヘアメイクの職務経歴書テンプレート（例文入り）</dc:title>
  <dc:creator>RESUMY.AI</dc:creator>
  <cp:lastModifiedBy>Un-named</cp:lastModifiedBy>
  <cp:revision>1</cp:revision>
  <dcterms:created xsi:type="dcterms:W3CDTF">2026-10-22T11:48:22.215Z</dcterms:created>
  <dcterms:modified xsi:type="dcterms:W3CDTF">2026-10-22T11:48:22.216Z</dcterms:modified>
</cp:coreProperties>
</file>

<file path=docProps/custom.xml><?xml version="1.0" encoding="utf-8"?>
<Properties xmlns="http://schemas.openxmlformats.org/officeDocument/2006/custom-properties" xmlns:vt="http://schemas.openxmlformats.org/officeDocument/2006/docPropsVTypes"/>
</file>