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空港近隣のレンタカー店舗にて◯年間、カウンター業務を中心に車両管理と法人対応まで担当してきました。保有台数約◯台の店舗で1日平均◯件の貸出・返却手続きを行い、繁忙期は他店舗との車両の融通も含めて配車表を組み直しています。返却遅延や事故連絡が入った際の初動対応も担当し、社内報告と保険会社への連絡までを一貫して進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事業内容：全国展開のレンタカー会社／空港送迎圏の店舗（保有台数約◯台、スタッフ◯名）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所属・役職：レンタカー業界</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・カウンターでの予約確認・貸出手続き・返却精算（1日平均◯件）</w:t>
            </w:r>
          </w:p>
          <w:p>
            <w:pPr>
              <w:spacing w:after="60" w:line="300"/>
              <w:ind w:left="200"/>
            </w:pPr>
            <w:r>
              <w:rPr>
                <w:rFonts w:ascii="MS Mincho" w:cs="MS Mincho" w:eastAsia="MS Mincho" w:hAnsi="MS Mincho"/>
                <w:sz w:val="20"/>
                <w:szCs w:val="20"/>
              </w:rPr>
              <w:t xml:space="preserve">・利用目的に応じた車両クラス提案と補償・オプションの説明</w:t>
            </w:r>
          </w:p>
          <w:p>
            <w:pPr>
              <w:spacing w:after="60" w:line="300"/>
              <w:ind w:left="200"/>
            </w:pPr>
            <w:r>
              <w:rPr>
                <w:rFonts w:ascii="MS Mincho" w:cs="MS Mincho" w:eastAsia="MS Mincho" w:hAnsi="MS Mincho"/>
                <w:sz w:val="20"/>
                <w:szCs w:val="20"/>
              </w:rPr>
              <w:t xml:space="preserve">・返却車両の傷チェック、洗車・整備手配、配車スケジュール作成</w:t>
            </w:r>
          </w:p>
          <w:p>
            <w:pPr>
              <w:spacing w:after="60" w:line="300"/>
              <w:ind w:left="200"/>
            </w:pPr>
            <w:r>
              <w:rPr>
                <w:rFonts w:ascii="MS Mincho" w:cs="MS Mincho" w:eastAsia="MS Mincho" w:hAnsi="MS Mincho"/>
                <w:sz w:val="20"/>
                <w:szCs w:val="20"/>
              </w:rPr>
              <w:t xml:space="preserve">・事故・故障連絡時の初動対応、保険会社への連絡と社内書類作成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・傷チェックシートをお客様と一緒に確認する手順に統一し、返却時の確認時間を約◯分短縮</w:t>
            </w:r>
          </w:p>
          <w:p>
            <w:pPr>
              <w:spacing w:after="60" w:line="300"/>
              <w:ind w:left="200"/>
            </w:pPr>
            <w:r>
              <w:rPr>
                <w:rFonts w:ascii="MS Mincho" w:cs="MS Mincho" w:eastAsia="MS Mincho" w:hAnsi="MS Mincho"/>
                <w:sz w:val="20"/>
                <w:szCs w:val="20"/>
              </w:rPr>
              <w:t xml:space="preserve">・繁忙期の配車表を前日確定・他店舗融通込みで運用し、稼働率◯%を維持</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・自社予約管理システムでの予約・配車・精算処理</w:t>
      </w:r>
    </w:p>
    <w:p>
      <w:pPr>
        <w:spacing w:after="60" w:line="300"/>
        <w:ind w:left="200"/>
      </w:pPr>
      <w:r>
        <w:rPr>
          <w:rFonts w:ascii="MS Mincho" w:cs="MS Mincho" w:eastAsia="MS Mincho" w:hAnsi="MS Mincho"/>
          <w:sz w:val="20"/>
          <w:szCs w:val="20"/>
        </w:rPr>
        <w:t xml:space="preserve">・車両の傷・装備点検と整備手配の判断</w:t>
      </w:r>
    </w:p>
    <w:p>
      <w:pPr>
        <w:spacing w:after="60" w:line="300"/>
        <w:ind w:left="200"/>
      </w:pPr>
      <w:r>
        <w:rPr>
          <w:rFonts w:ascii="MS Mincho" w:cs="MS Mincho" w:eastAsia="MS Mincho" w:hAnsi="MS Mincho"/>
          <w:sz w:val="20"/>
          <w:szCs w:val="20"/>
        </w:rPr>
        <w:t xml:space="preserve">・免責補償・NOCの内容説明と事故時の連絡フロー</w:t>
      </w:r>
    </w:p>
    <w:p>
      <w:pPr>
        <w:spacing w:after="60" w:line="300"/>
        <w:ind w:left="200"/>
      </w:pPr>
      <w:r>
        <w:rPr>
          <w:rFonts w:ascii="MS Mincho" w:cs="MS Mincho" w:eastAsia="MS Mincho" w:hAnsi="MS Mincho"/>
          <w:sz w:val="20"/>
          <w:szCs w:val="20"/>
        </w:rPr>
        <w:t xml:space="preserve">・法人利用の見積作成、請求内容の確認と社内共有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spacing w:after="60" w:line="300"/>
        <w:ind w:left="200"/>
      </w:pPr>
      <w:r>
        <w:rPr>
          <w:rFonts w:ascii="MS Mincho" w:cs="MS Mincho" w:eastAsia="MS Mincho" w:hAnsi="MS Mincho"/>
          <w:sz w:val="20"/>
          <w:szCs w:val="20"/>
        </w:rPr>
        <w:t xml:space="preserve">・損害保険募集人資格（20XX年X月取得）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利用目的と人数、走行予定距離を伺ってから車両クラスと補償内容を案内することを徹底してきました。免責補償やNOCの説明を口頭だけで終わらせず、傷チェックシートを一緒に確認する手順に変えたところ、返却時の申し出やご指摘が減り、オプションの加入率も前年比◯%高まりました。応募先でも、説明の抜けをなくす手順づくりで受付時間とトラブルの両方を抑えること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レンタカー業界の職務経歴書テンプレート（例文入り）</dc:title>
  <dc:creator>RESUMY.AI</dc:creator>
  <cp:lastModifiedBy>Un-named</cp:lastModifiedBy>
  <cp:revision>1</cp:revision>
  <dcterms:created xsi:type="dcterms:W3CDTF">2026-10-19T09:03:09.951Z</dcterms:created>
  <dcterms:modified xsi:type="dcterms:W3CDTF">2026-10-19T09:03:09.951Z</dcterms:modified>
</cp:coreProperties>
</file>

<file path=docProps/custom.xml><?xml version="1.0" encoding="utf-8"?>
<Properties xmlns="http://schemas.openxmlformats.org/officeDocument/2006/custom-properties" xmlns:vt="http://schemas.openxmlformats.org/officeDocument/2006/docPropsVTypes"/>
</file>