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自治体直営の児童館で◯年間、乳幼児親子から小学生までを対象に、自由来館児童の見守りと遊びの支援、乳幼児向けひろばの運営、季節行事の企画運営を担当しています。1日平均◯名の利用があるフロアで、年齢の違う子どもが同じ空間で過ごせるよう、遊具の配置と時間帯ごとの遊びの切り替えを職員間で共有する運用を続けてきました。行事後は参加人数と当日の様子を記録に残し、次回の内容と職員配置の検討材料として整理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事業内容：自治体直営の児童館（登録児童数約◯名、1日平均利用◯名、職員◯名体制）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所属・役職：児童館スタッフ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・放課後に自由来館する小学生の見守りと遊びの支援（1日平均◯名、遊戯室・図書コーナーの巡回を含む）</w:t>
            </w:r>
          </w:p>
          <w:p>
            <w:pPr>
              <w:spacing w:after="60" w:line="300"/>
              <w:ind w:left="200"/>
            </w:pPr>
            <w:r>
              <w:rPr>
                <w:rFonts w:ascii="MS Mincho" w:cs="MS Mincho" w:eastAsia="MS Mincho" w:hAnsi="MS Mincho"/>
                <w:sz w:val="20"/>
                <w:szCs w:val="20"/>
              </w:rPr>
              <w:t xml:space="preserve">・乳幼児親子向けひろばの運営（週◯回、1回平均◯組が参加、手遊びや制作の進行）</w:t>
            </w:r>
          </w:p>
          <w:p>
            <w:pPr>
              <w:spacing w:after="60" w:line="300"/>
              <w:ind w:left="200"/>
            </w:pPr>
            <w:r>
              <w:rPr>
                <w:rFonts w:ascii="MS Mincho" w:cs="MS Mincho" w:eastAsia="MS Mincho" w:hAnsi="MS Mincho"/>
                <w:sz w:val="20"/>
                <w:szCs w:val="20"/>
              </w:rPr>
              <w:t xml:space="preserve">・季節行事（夏祭り・クリスマス会など）の企画立案、備品準備、当日の進行と振り返りの記録</w:t>
            </w:r>
          </w:p>
          <w:p>
            <w:pPr>
              <w:spacing w:after="60" w:line="300"/>
              <w:ind w:left="200"/>
            </w:pPr>
            <w:r>
              <w:rPr>
                <w:rFonts w:ascii="MS Mincho" w:cs="MS Mincho" w:eastAsia="MS Mincho" w:hAnsi="MS Mincho"/>
                <w:sz w:val="20"/>
                <w:szCs w:val="20"/>
              </w:rPr>
              <w:t xml:space="preserve">・保護者からの子育てに関する相談の受け止めと、必要に応じた子育て支援センター・学校への情報共有</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・夏休み期間の工作プログラムを新たに企画し、材料準備と定員設定を見直したことで、定員◯名の回を◯日間で受付終了とした</w:t>
            </w:r>
          </w:p>
          <w:p>
            <w:pPr>
              <w:spacing w:after="60" w:line="300"/>
              <w:ind w:left="200"/>
            </w:pPr>
            <w:r>
              <w:rPr>
                <w:rFonts w:ascii="MS Mincho" w:cs="MS Mincho" w:eastAsia="MS Mincho" w:hAnsi="MS Mincho"/>
                <w:sz w:val="20"/>
                <w:szCs w:val="20"/>
              </w:rPr>
              <w:t xml:space="preserve">・来館児童のけがの記録をフロアごとに整理して職員会議で共有し、遊具の配置と声かけの担当を見直した結果、同じ場所での接触事故の報告が◯件減少した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・乳幼児・小学生それぞれの発達段階に応じた遊びの提案と場面ごとの声かけ</w:t>
      </w:r>
    </w:p>
    <w:p>
      <w:pPr>
        <w:spacing w:after="60" w:line="300"/>
        <w:ind w:left="200"/>
      </w:pPr>
      <w:r>
        <w:rPr>
          <w:rFonts w:ascii="MS Mincho" w:cs="MS Mincho" w:eastAsia="MS Mincho" w:hAnsi="MS Mincho"/>
          <w:sz w:val="20"/>
          <w:szCs w:val="20"/>
        </w:rPr>
        <w:t xml:space="preserve">・行事・月例プログラムの企画立案、必要備品の見積もりと当日運営</w:t>
      </w:r>
    </w:p>
    <w:p>
      <w:pPr>
        <w:spacing w:after="60" w:line="300"/>
        <w:ind w:left="200"/>
      </w:pPr>
      <w:r>
        <w:rPr>
          <w:rFonts w:ascii="MS Mincho" w:cs="MS Mincho" w:eastAsia="MS Mincho" w:hAnsi="MS Mincho"/>
          <w:sz w:val="20"/>
          <w:szCs w:val="20"/>
        </w:rPr>
        <w:t xml:space="preserve">・保護者相談の受け止めと、学校・子育て支援センター等への連携調整</w:t>
      </w:r>
    </w:p>
    <w:p>
      <w:pPr>
        <w:spacing w:after="60" w:line="300"/>
        <w:ind w:left="200"/>
      </w:pPr>
      <w:r>
        <w:rPr>
          <w:rFonts w:ascii="MS Mincho" w:cs="MS Mincho" w:eastAsia="MS Mincho" w:hAnsi="MS Mincho"/>
          <w:sz w:val="20"/>
          <w:szCs w:val="20"/>
        </w:rPr>
        <w:t xml:space="preserve">・おたより・掲示物の作成と利用記録の集計（Word・Excel）</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・保育士資格（20XX年3月取得）</w:t>
      </w:r>
    </w:p>
    <w:p>
      <w:pPr>
        <w:spacing w:after="60" w:line="300"/>
        <w:ind w:left="200"/>
      </w:pPr>
      <w:r>
        <w:rPr>
          <w:rFonts w:ascii="MS Mincho" w:cs="MS Mincho" w:eastAsia="MS Mincho" w:hAnsi="MS Mincho"/>
          <w:sz w:val="20"/>
          <w:szCs w:val="20"/>
        </w:rPr>
        <w:t xml:space="preserve">・子育て支援員研修修了（20XX年X月）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年齢や発達の差がある子どもたちが同じ場で安心して過ごせるよう、遊びの提案と場の整え方を工夫してきました。乳幼児親子のひろばでは、初めて来館した保護者に必ず声をかけて過ごし方を伝え、遊びの様子を一緒に見ながら短く言葉を交わすことを習慣にし、継続して来館する組が◯組ほど増えました。応募先でも、来館した子どもと保護者の様子を職員間で共有しながら、通いやすい居場所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児童館スタッフの職務経歴書テンプレート（例文入り）</dc:title>
  <dc:creator>RESUMY.AI</dc:creator>
  <cp:lastModifiedBy>Un-named</cp:lastModifiedBy>
  <cp:revision>1</cp:revision>
  <dcterms:created xsi:type="dcterms:W3CDTF">2026-10-22T08:22:55.213Z</dcterms:created>
  <dcterms:modified xsi:type="dcterms:W3CDTF">2026-10-22T08:22:55.213Z</dcterms:modified>
</cp:coreProperties>
</file>

<file path=docProps/custom.xml><?xml version="1.0" encoding="utf-8"?>
<Properties xmlns="http://schemas.openxmlformats.org/officeDocument/2006/custom-properties" xmlns:vt="http://schemas.openxmlformats.org/officeDocument/2006/docPropsVTypes"/>
</file>