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EC通販向け物流センター（家電・日用品）で、入出荷業務を◯年担当しています。入荷検品から棚入れ、ピッキング、梱包、出荷検品、トラックへの積込みまでを一貫して受け持ち、1日平均◯件の出荷を処理してきました。ハンディターミナルとWMSでロケーションと在庫数を都度照合し、出荷前に品番と数量を二人で読み合わせる手順を定着させることで、返品・誤出荷の申告対応を減らすことに努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事業内容：EC通販向け物流センターの運営会社（取扱品目：家電・日用品、センター従業員◯名）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所属・役職：入出荷業務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・入荷検品・棚入れ（1日平均◯件、ハンディターミナルで品番・数量・ロットを照合）</w:t>
            </w:r>
          </w:p>
          <w:p>
            <w:pPr>
              <w:spacing w:after="60" w:line="300"/>
              <w:ind w:left="200"/>
            </w:pPr>
            <w:r>
              <w:rPr>
                <w:rFonts w:ascii="MS Mincho" w:cs="MS Mincho" w:eastAsia="MS Mincho" w:hAnsi="MS Mincho"/>
                <w:sz w:val="20"/>
                <w:szCs w:val="20"/>
              </w:rPr>
              <w:t xml:space="preserve">・ピッキング・梱包・出荷検品（1日平均◯件、当日出荷締め時刻に合わせた進捗管理）</w:t>
            </w:r>
          </w:p>
          <w:p>
            <w:pPr>
              <w:spacing w:after="60" w:line="300"/>
              <w:ind w:left="200"/>
            </w:pPr>
            <w:r>
              <w:rPr>
                <w:rFonts w:ascii="MS Mincho" w:cs="MS Mincho" w:eastAsia="MS Mincho" w:hAnsi="MS Mincho"/>
                <w:sz w:val="20"/>
                <w:szCs w:val="20"/>
              </w:rPr>
              <w:t xml:space="preserve">・カウンター・リーチフォークリフトによるパレット荷役、トラックへの積込みと積付け指示</w:t>
            </w:r>
          </w:p>
          <w:p>
            <w:pPr>
              <w:spacing w:after="60" w:line="300"/>
              <w:ind w:left="200"/>
            </w:pPr>
            <w:r>
              <w:rPr>
                <w:rFonts w:ascii="MS Mincho" w:cs="MS Mincho" w:eastAsia="MS Mincho" w:hAnsi="MS Mincho"/>
                <w:sz w:val="20"/>
                <w:szCs w:val="20"/>
              </w:rPr>
              <w:t xml:space="preserve">・WMSでの在庫データ登録・ロケーション変更、棚卸しおよび在庫差異の原因調査</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・出荷検品での読み合わせ手順と記録様式を整備し、◯か月で誤出荷の申告件数を月◯件から◯件へ減少</w:t>
            </w:r>
          </w:p>
          <w:p>
            <w:pPr>
              <w:spacing w:after="60" w:line="300"/>
              <w:ind w:left="200"/>
            </w:pPr>
            <w:r>
              <w:rPr>
                <w:rFonts w:ascii="MS Mincho" w:cs="MS Mincho" w:eastAsia="MS Mincho" w:hAnsi="MS Mincho"/>
                <w:sz w:val="20"/>
                <w:szCs w:val="20"/>
              </w:rPr>
              <w:t xml:space="preserve">・ピッキング動線と保管ロケーションの見直しを担当エリアで実施し、1人あたりの処理件数を約◯%向上</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・入荷検品・棚入れ・ピッキング・梱包・出荷検品の一連作業</w:t>
      </w:r>
    </w:p>
    <w:p>
      <w:pPr>
        <w:spacing w:after="60" w:line="300"/>
        <w:ind w:left="200"/>
      </w:pPr>
      <w:r>
        <w:rPr>
          <w:rFonts w:ascii="MS Mincho" w:cs="MS Mincho" w:eastAsia="MS Mincho" w:hAnsi="MS Mincho"/>
          <w:sz w:val="20"/>
          <w:szCs w:val="20"/>
        </w:rPr>
        <w:t xml:space="preserve">・カウンターフォークリフト・リーチフォークリフトによる荷役・積込み</w:t>
      </w:r>
    </w:p>
    <w:p>
      <w:pPr>
        <w:spacing w:after="60" w:line="300"/>
        <w:ind w:left="200"/>
      </w:pPr>
      <w:r>
        <w:rPr>
          <w:rFonts w:ascii="MS Mincho" w:cs="MS Mincho" w:eastAsia="MS Mincho" w:hAnsi="MS Mincho"/>
          <w:sz w:val="20"/>
          <w:szCs w:val="20"/>
        </w:rPr>
        <w:t xml:space="preserve">・WMS操作、ハンディターミナルによる在庫・ロケーション管理</w:t>
      </w:r>
    </w:p>
    <w:p>
      <w:pPr>
        <w:spacing w:after="60" w:line="300"/>
        <w:ind w:left="200"/>
      </w:pPr>
      <w:r>
        <w:rPr>
          <w:rFonts w:ascii="MS Mincho" w:cs="MS Mincho" w:eastAsia="MS Mincho" w:hAnsi="MS Mincho"/>
          <w:sz w:val="20"/>
          <w:szCs w:val="20"/>
        </w:rPr>
        <w:t xml:space="preserve">・棚卸しと在庫差異の原因調査、派遣スタッフ◯名への作業指導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spacing w:after="60" w:line="300"/>
        <w:ind w:left="200"/>
      </w:pPr>
      <w:r>
        <w:rPr>
          <w:rFonts w:ascii="MS Mincho" w:cs="MS Mincho" w:eastAsia="MS Mincho" w:hAnsi="MS Mincho"/>
          <w:sz w:val="20"/>
          <w:szCs w:val="20"/>
        </w:rPr>
        <w:t xml:space="preserve">・普通自動車第一種運転免許（20XX年X月）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伝票と現物の差異を早い工程で見つけ、後工程に流さないことが私の強みです。入荷時に外装破損とロット違いを分けて記録する様式を提案し、仕入先への連絡と保留棚への隔離を同日中に完了させる流れを作った結果、月◯件あった入荷起因の在庫差異を減らし、棚卸時の調査時間を短縮できました。応募先でも、荷姿や商材が変わっても通用する検品・記録の型を早期に身につけ、繁忙期に人員が入れ替わる中でも品質を維持できる作業手順の整備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入出荷業務の職務経歴書テンプレート（例文入り）</dc:title>
  <dc:creator>RESUMY.AI</dc:creator>
  <cp:lastModifiedBy>Un-named</cp:lastModifiedBy>
  <cp:revision>1</cp:revision>
  <dcterms:created xsi:type="dcterms:W3CDTF">2026-10-19T06:27:45.579Z</dcterms:created>
  <dcterms:modified xsi:type="dcterms:W3CDTF">2026-10-19T06:27:45.579Z</dcterms:modified>
</cp:coreProperties>
</file>

<file path=docProps/custom.xml><?xml version="1.0" encoding="utf-8"?>
<Properties xmlns="http://schemas.openxmlformats.org/officeDocument/2006/custom-properties" xmlns:vt="http://schemas.openxmlformats.org/officeDocument/2006/docPropsVTypes"/>
</file>