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商業施設・オフィス・飲食店の内装設計を行うデザイン事務所で◯年間、設計担当として50〜500坪規模の案件を年間◯件担当してまいりました。クライアントへのヒアリングとコンセプト立案から、平面図・展開図・天井伏図・詳細図の作成、仕上材と照明器具の選定、施工会社との打合せと現場監理まで一貫して担当しています。ブランドの世界観を動線計画と素材選定に落とし込みながら、予算と工期の条件内で成立させる設計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事業内容：商業施設・オフィス・店舗の内装設計を手がけるデザイン事務所（設計スタッフ◯名）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所属・役職：内装設計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・商業施設・オフィス・飲食店の内装設計を年間◯件担当（延床面積50〜500坪規模）</w:t>
            </w:r>
          </w:p>
          <w:p>
            <w:pPr>
              <w:spacing w:after="60" w:line="300"/>
              <w:ind w:left="200"/>
            </w:pPr>
            <w:r>
              <w:rPr>
                <w:rFonts w:ascii="MS Mincho" w:cs="MS Mincho" w:eastAsia="MS Mincho" w:hAnsi="MS Mincho"/>
                <w:sz w:val="20"/>
                <w:szCs w:val="20"/>
              </w:rPr>
              <w:t xml:space="preserve">・ヒアリングに基づくコンセプト立案、プレゼン資料・3Dパースの作成</w:t>
            </w:r>
          </w:p>
          <w:p>
            <w:pPr>
              <w:spacing w:after="60" w:line="300"/>
              <w:ind w:left="200"/>
            </w:pPr>
            <w:r>
              <w:rPr>
                <w:rFonts w:ascii="MS Mincho" w:cs="MS Mincho" w:eastAsia="MS Mincho" w:hAnsi="MS Mincho"/>
                <w:sz w:val="20"/>
                <w:szCs w:val="20"/>
              </w:rPr>
              <w:t xml:space="preserve">・基本設計・実施設計図面の作成（平面図・展開図・天井伏図・造作詳細図）</w:t>
            </w:r>
          </w:p>
          <w:p>
            <w:pPr>
              <w:spacing w:after="60" w:line="300"/>
              <w:ind w:left="200"/>
            </w:pPr>
            <w:r>
              <w:rPr>
                <w:rFonts w:ascii="MS Mincho" w:cs="MS Mincho" w:eastAsia="MS Mincho" w:hAnsi="MS Mincho"/>
                <w:sz w:val="20"/>
                <w:szCs w:val="20"/>
              </w:rPr>
              <w:t xml:space="preserve">・仕上材・造作家具・照明器具の選定とメーカーとの仕様調整、施工会社との打合せ・現場監理・竣工検査立会い</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・アパレル旗艦店（約200坪）の設計を担当し、造作仕様の見直しによるVE提案で工事費を約◯%圧縮したうえで、予算◯千万円内・予定工期で竣工</w:t>
            </w:r>
          </w:p>
          <w:p>
            <w:pPr>
              <w:spacing w:after="60" w:line="300"/>
              <w:ind w:left="200"/>
            </w:pPr>
            <w:r>
              <w:rPr>
                <w:rFonts w:ascii="MS Mincho" w:cs="MS Mincho" w:eastAsia="MS Mincho" w:hAnsi="MS Mincho"/>
                <w:sz w:val="20"/>
                <w:szCs w:val="20"/>
              </w:rPr>
              <w:t xml:space="preserve">・飲食チェーンの店舗デザイン標準化に参加し、平面パターンと仕上材リストを◯種に整理。新規出店時の図面作成期間を約◯%短縮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・AutoCAD／VectorWorksによる実施設計図面作成、施工図チェック</w:t>
      </w:r>
    </w:p>
    <w:p>
      <w:pPr>
        <w:spacing w:after="60" w:line="300"/>
        <w:ind w:left="200"/>
      </w:pPr>
      <w:r>
        <w:rPr>
          <w:rFonts w:ascii="MS Mincho" w:cs="MS Mincho" w:eastAsia="MS Mincho" w:hAnsi="MS Mincho"/>
          <w:sz w:val="20"/>
          <w:szCs w:val="20"/>
        </w:rPr>
        <w:t xml:space="preserve">・SketchUp・Enscapeでの3Dパース作成、Illustrator・Photoshopでのプレゼンボード制作</w:t>
      </w:r>
    </w:p>
    <w:p>
      <w:pPr>
        <w:spacing w:after="60" w:line="300"/>
        <w:ind w:left="200"/>
      </w:pPr>
      <w:r>
        <w:rPr>
          <w:rFonts w:ascii="MS Mincho" w:cs="MS Mincho" w:eastAsia="MS Mincho" w:hAnsi="MS Mincho"/>
          <w:sz w:val="20"/>
          <w:szCs w:val="20"/>
        </w:rPr>
        <w:t xml:space="preserve">・仕上材・建材の選定（床材・壁材・天井材・造作家具）、家具・什器の納まり検討</w:t>
      </w:r>
    </w:p>
    <w:p>
      <w:pPr>
        <w:spacing w:after="60" w:line="300"/>
        <w:ind w:left="200"/>
      </w:pPr>
      <w:r>
        <w:rPr>
          <w:rFonts w:ascii="MS Mincho" w:cs="MS Mincho" w:eastAsia="MS Mincho" w:hAnsi="MS Mincho"/>
          <w:sz w:val="20"/>
          <w:szCs w:val="20"/>
        </w:rPr>
        <w:t xml:space="preserve">・照明計画（照度計算・器具選定）、サイン計画、概算積算と見積査定</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・二級建築士（20XX年X月取得）</w:t>
      </w:r>
    </w:p>
    <w:p>
      <w:pPr>
        <w:spacing w:after="60" w:line="300"/>
        <w:ind w:left="200"/>
      </w:pPr>
      <w:r>
        <w:rPr>
          <w:rFonts w:ascii="MS Mincho" w:cs="MS Mincho" w:eastAsia="MS Mincho" w:hAnsi="MS Mincho"/>
          <w:sz w:val="20"/>
          <w:szCs w:val="20"/>
        </w:rPr>
        <w:t xml:space="preserve">・インテリアコーディネーター（20XX年X月取得）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予算の制約がある案件で、意匠の要点を残しながら仕様を組み替えるVE提案が私の強みです。アパレル旗艦店（約200坪）では、造作家具の構造と仕上材を見直し、ファサードと什器の見せ場は当初案を維持したうえで工事費を約◯%圧縮し、当初スケジュールどおり竣工しました。御社でも、クライアントの優先順位を早い段階で整理し、施工会社と仕様を詰めながら実現性の高い設計をまとめ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内装設計の職務経歴書テンプレート（例文入り）</dc:title>
  <dc:creator>RESUMY.AI</dc:creator>
  <cp:lastModifiedBy>Un-named</cp:lastModifiedBy>
  <cp:revision>1</cp:revision>
  <dcterms:created xsi:type="dcterms:W3CDTF">2026-10-19T09:03:35.701Z</dcterms:created>
  <dcterms:modified xsi:type="dcterms:W3CDTF">2026-10-19T09:03:35.701Z</dcterms:modified>
</cp:coreProperties>
</file>

<file path=docProps/custom.xml><?xml version="1.0" encoding="utf-8"?>
<Properties xmlns="http://schemas.openxmlformats.org/officeDocument/2006/custom-properties" xmlns:vt="http://schemas.openxmlformats.org/officeDocument/2006/docPropsVTypes"/>
</file>