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総合周産期母子医療センターの産科病棟・外来にて、助産師として◯年間勤務してまいりました。分娩介助を年間約◯件担当し、自然分娩・無痛分娩に加えて帝王切開時の器械出しや新生児の受け入れも受け持っております。妊婦健診の保健指導や母乳外来も担当し、入院前から産後1か月健診までを同じ視点で支える継続ケアを心がけ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事業内容：総合周産期母子医療センター指定病院の産科病棟・産科外来（年間分娩件数約◯件、助産師約◯名）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所属・役職：助産師</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・分娩介助（自然分娩・無痛分娩、年間約◯件）および帝王切開時の介助・新生児受け入れ</w:t>
            </w:r>
          </w:p>
          <w:p>
            <w:pPr>
              <w:spacing w:after="60" w:line="300"/>
              <w:ind w:left="200"/>
            </w:pPr>
            <w:r>
              <w:rPr>
                <w:rFonts w:ascii="MS Mincho" w:cs="MS Mincho" w:eastAsia="MS Mincho" w:hAnsi="MS Mincho"/>
                <w:sz w:val="20"/>
                <w:szCs w:val="20"/>
              </w:rPr>
              <w:t xml:space="preserve">・妊婦健診での保健指導、CTG装着・記録、体重や血圧の経過確認と医師への報告</w:t>
            </w:r>
          </w:p>
          <w:p>
            <w:pPr>
              <w:spacing w:after="60" w:line="300"/>
              <w:ind w:left="200"/>
            </w:pPr>
            <w:r>
              <w:rPr>
                <w:rFonts w:ascii="MS Mincho" w:cs="MS Mincho" w:eastAsia="MS Mincho" w:hAnsi="MS Mincho"/>
                <w:sz w:val="20"/>
                <w:szCs w:val="20"/>
              </w:rPr>
              <w:t xml:space="preserve">・切迫早産・妊娠高血圧症候群等で入院中の妊産婦の観察とケア計画立案</w:t>
            </w:r>
          </w:p>
          <w:p>
            <w:pPr>
              <w:spacing w:after="60" w:line="300"/>
              <w:ind w:left="200"/>
            </w:pPr>
            <w:r>
              <w:rPr>
                <w:rFonts w:ascii="MS Mincho" w:cs="MS Mincho" w:eastAsia="MS Mincho" w:hAnsi="MS Mincho"/>
                <w:sz w:val="20"/>
                <w:szCs w:val="20"/>
              </w:rPr>
              <w:t xml:space="preserve">・母乳外来での授乳相談・乳房ケア（週約◯件）、両親学級と沐浴指導の運営</w:t>
            </w:r>
          </w:p>
          <w:p>
            <w:pPr>
              <w:spacing w:after="60" w:line="300"/>
              <w:ind w:left="200"/>
            </w:pPr>
            <w:r>
              <w:rPr>
                <w:rFonts w:ascii="MS Mincho" w:cs="MS Mincho" w:eastAsia="MS Mincho" w:hAnsi="MS Mincho"/>
                <w:sz w:val="20"/>
                <w:szCs w:val="20"/>
              </w:rPr>
              <w:t xml:space="preserve">・新人助産師・看護学生の実習指導、夜勤リーダー業務</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・バースプラン面談を入院前の外来で実施する流れに変更し、分娩時の希望が病棟内で共有されるようになり、産婦満足度調査の自由記載で説明への評価が増加</w:t>
            </w:r>
          </w:p>
          <w:p>
            <w:pPr>
              <w:spacing w:after="60" w:line="300"/>
              <w:ind w:left="200"/>
            </w:pPr>
            <w:r>
              <w:rPr>
                <w:rFonts w:ascii="MS Mincho" w:cs="MS Mincho" w:eastAsia="MS Mincho" w:hAnsi="MS Mincho"/>
                <w:sz w:val="20"/>
                <w:szCs w:val="20"/>
              </w:rPr>
              <w:t xml:space="preserve">・退院時の授乳状況を申し送り表に残し母乳外来と電話フォローをつなげたことで、1か月健診までに相談へつながる件数が約◯件増加</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・分娩介助、分娩第1〜4期の進行評価と産後出血時の初期対応</w:t>
      </w:r>
    </w:p>
    <w:p>
      <w:pPr>
        <w:spacing w:after="60" w:line="300"/>
        <w:ind w:left="200"/>
      </w:pPr>
      <w:r>
        <w:rPr>
          <w:rFonts w:ascii="MS Mincho" w:cs="MS Mincho" w:eastAsia="MS Mincho" w:hAnsi="MS Mincho"/>
          <w:sz w:val="20"/>
          <w:szCs w:val="20"/>
        </w:rPr>
        <w:t xml:space="preserve">・CTGの判読と異常所見の報告、医師・NICU・手術室との連携</w:t>
      </w:r>
    </w:p>
    <w:p>
      <w:pPr>
        <w:spacing w:after="60" w:line="300"/>
        <w:ind w:left="200"/>
      </w:pPr>
      <w:r>
        <w:rPr>
          <w:rFonts w:ascii="MS Mincho" w:cs="MS Mincho" w:eastAsia="MS Mincho" w:hAnsi="MS Mincho"/>
          <w:sz w:val="20"/>
          <w:szCs w:val="20"/>
        </w:rPr>
        <w:t xml:space="preserve">・母乳育児支援（授乳姿勢・吸着の指導、搾乳指導、乳房ケア）</w:t>
      </w:r>
    </w:p>
    <w:p>
      <w:pPr>
        <w:spacing w:after="60" w:line="300"/>
        <w:ind w:left="200"/>
      </w:pPr>
      <w:r>
        <w:rPr>
          <w:rFonts w:ascii="MS Mincho" w:cs="MS Mincho" w:eastAsia="MS Mincho" w:hAnsi="MS Mincho"/>
          <w:sz w:val="20"/>
          <w:szCs w:val="20"/>
        </w:rPr>
        <w:t xml:space="preserve">・妊婦健診・両親学級での保健指導、産後の育児相談と地域保健への情報提供</w:t>
      </w:r>
    </w:p>
    <w:p>
      <w:pPr>
        <w:spacing w:after="60" w:line="300"/>
        <w:ind w:left="200"/>
      </w:pPr>
      <w:r>
        <w:rPr>
          <w:rFonts w:ascii="MS Mincho" w:cs="MS Mincho" w:eastAsia="MS Mincho" w:hAnsi="MS Mincho"/>
          <w:sz w:val="20"/>
          <w:szCs w:val="20"/>
        </w:rPr>
        <w:t xml:space="preserve">・電子カルテおよび周産期管理システムでの記録・実習指導</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・助産師免許（20XX年3月取得）</w:t>
      </w:r>
    </w:p>
    <w:p>
      <w:pPr>
        <w:spacing w:after="60" w:line="300"/>
        <w:ind w:left="200"/>
      </w:pPr>
      <w:r>
        <w:rPr>
          <w:rFonts w:ascii="MS Mincho" w:cs="MS Mincho" w:eastAsia="MS Mincho" w:hAnsi="MS Mincho"/>
          <w:sz w:val="20"/>
          <w:szCs w:val="20"/>
        </w:rPr>
        <w:t xml:space="preserve">・新生児蘇生法（NCPR）Aコース修了（20XX年X月）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分娩進行の変化を早期に捉え、医師やNICUスタッフへ具体的な情報を渡す連携が私の強みです。CTGの所見と産婦の訴えを合わせて評価し、報告時には「いつから・どの所見が・どう変化したか」を定型で伝える手順を病棟内で共有したところ、緊急帝王切開決定から入室までの流れが混乱なく進むようになりました。貴院でも、分娩室と手術室・新生児担当との情報の受け渡しを整え、安全なお産と産婦の安心の両方を支え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助産師の職務経歴書テンプレート（例文入り）</dc:title>
  <dc:creator>RESUMY.AI</dc:creator>
  <cp:lastModifiedBy>Un-named</cp:lastModifiedBy>
  <cp:revision>1</cp:revision>
  <dcterms:created xsi:type="dcterms:W3CDTF">2026-10-22T04:33:15.203Z</dcterms:created>
  <dcterms:modified xsi:type="dcterms:W3CDTF">2026-10-22T04:33:15.203Z</dcterms:modified>
</cp:coreProperties>
</file>

<file path=docProps/custom.xml><?xml version="1.0" encoding="utf-8"?>
<Properties xmlns="http://schemas.openxmlformats.org/officeDocument/2006/custom-properties" xmlns:vt="http://schemas.openxmlformats.org/officeDocument/2006/docPropsVTypes"/>
</file>