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日用品メーカーにてスキンケア・ヘアケア領域の商品企画を◯年担当しています。POSデータと消費者アンケートをもとにコンセプトを立案し、研究開発部門との処方検討、パッケージ監修、原価と収支の管理まで一貫して関与し、年間◯SKUの上市を担当してきました。既存品のリニューアルでは店頭での売れ方を販売部門と共有し、訴求点を絞り込む進め方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事業内容：売上高約◯億円・従業員◯名の日用品メーカー、スキンケア・ヘアケア事業部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所属・役職：商品企画・商品開発</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・スキンケア・ヘアケア新商品の企画立案（年間◯SKUの上市を担当）</w:t>
            </w:r>
          </w:p>
          <w:p>
            <w:pPr>
              <w:spacing w:after="60" w:line="300"/>
              <w:ind w:left="200"/>
            </w:pPr>
            <w:r>
              <w:rPr>
                <w:rFonts w:ascii="MS Mincho" w:cs="MS Mincho" w:eastAsia="MS Mincho" w:hAnsi="MS Mincho"/>
                <w:sz w:val="20"/>
                <w:szCs w:val="20"/>
              </w:rPr>
              <w:t xml:space="preserve">・POSデータ分析と消費者アンケート、グループインタビューの設計・実施</w:t>
            </w:r>
          </w:p>
          <w:p>
            <w:pPr>
              <w:spacing w:after="60" w:line="300"/>
              <w:ind w:left="200"/>
            </w:pPr>
            <w:r>
              <w:rPr>
                <w:rFonts w:ascii="MS Mincho" w:cs="MS Mincho" w:eastAsia="MS Mincho" w:hAnsi="MS Mincho"/>
                <w:sz w:val="20"/>
                <w:szCs w:val="20"/>
              </w:rPr>
              <w:t xml:space="preserve">・ターゲット設定、ポジショニング整理、コンセプトシートと収支計画の作成</w:t>
            </w:r>
          </w:p>
          <w:p>
            <w:pPr>
              <w:spacing w:after="60" w:line="300"/>
              <w:ind w:left="200"/>
            </w:pPr>
            <w:r>
              <w:rPr>
                <w:rFonts w:ascii="MS Mincho" w:cs="MS Mincho" w:eastAsia="MS Mincho" w:hAnsi="MS Mincho"/>
                <w:sz w:val="20"/>
                <w:szCs w:val="20"/>
              </w:rPr>
              <w:t xml:space="preserve">・研究開発部門との処方検討・試作評価、製造部門との量産化条件の調整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・新ブランド立ち上げで価格帯と訴求点を再設定し、発売初年度の売上が目標比◯%となった</w:t>
            </w:r>
          </w:p>
          <w:p>
            <w:pPr>
              <w:spacing w:after="60" w:line="300"/>
              <w:ind w:left="200"/>
            </w:pPr>
            <w:r>
              <w:rPr>
                <w:rFonts w:ascii="MS Mincho" w:cs="MS Mincho" w:eastAsia="MS Mincho" w:hAnsi="MS Mincho"/>
                <w:sz w:val="20"/>
                <w:szCs w:val="20"/>
              </w:rPr>
              <w:t xml:space="preserve">・容器仕様と発注ロットを製造部門と見直し、担当商品の製造原価を約◯%低減した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・市場調査の設計、POSデータを用いたカテゴリ分析</w:t>
      </w:r>
    </w:p>
    <w:p>
      <w:pPr>
        <w:spacing w:after="60" w:line="300"/>
        <w:ind w:left="200"/>
      </w:pPr>
      <w:r>
        <w:rPr>
          <w:rFonts w:ascii="MS Mincho" w:cs="MS Mincho" w:eastAsia="MS Mincho" w:hAnsi="MS Mincho"/>
          <w:sz w:val="20"/>
          <w:szCs w:val="20"/>
        </w:rPr>
        <w:t xml:space="preserve">・消費者アンケート設計とグループインタビューの進行</w:t>
      </w:r>
    </w:p>
    <w:p>
      <w:pPr>
        <w:spacing w:after="60" w:line="300"/>
        <w:ind w:left="200"/>
      </w:pPr>
      <w:r>
        <w:rPr>
          <w:rFonts w:ascii="MS Mincho" w:cs="MS Mincho" w:eastAsia="MS Mincho" w:hAnsi="MS Mincho"/>
          <w:sz w:val="20"/>
          <w:szCs w:val="20"/>
        </w:rPr>
        <w:t xml:space="preserve">・製品仕様書・原価表の作成、QCDの確認</w:t>
      </w:r>
    </w:p>
    <w:p>
      <w:pPr>
        <w:spacing w:after="60" w:line="300"/>
        <w:ind w:left="200"/>
      </w:pPr>
      <w:r>
        <w:rPr>
          <w:rFonts w:ascii="MS Mincho" w:cs="MS Mincho" w:eastAsia="MS Mincho" w:hAnsi="MS Mincho"/>
          <w:sz w:val="20"/>
          <w:szCs w:val="20"/>
        </w:rPr>
        <w:t xml:space="preserve">・Excel・PowerPointでのコンセプト資料と収支計画作成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・日本マーケティング協会 マーケティング検定2級（20XX年X月取得）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定量データと消費者の声を突き合わせ、差別化できるコンセプトに落とし込むことが強みです。担当ブランドではPOS分析で伸びている価格帯を特定した上でグループインタビューを実施し、使用時の不満点を軸に仕様を再設計した商品が発売初年度で売上目標比◯%となりました。貴社でもカテゴリの現状把握から企画立案、開発・製造部門との仕様調整までを担い、上市までの進行を支え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商品企画・商品開発の職務経歴書テンプレート（例文入り）</dc:title>
  <dc:creator>RESUMY.AI</dc:creator>
  <cp:lastModifiedBy>Un-named</cp:lastModifiedBy>
  <cp:revision>1</cp:revision>
  <dcterms:created xsi:type="dcterms:W3CDTF">2026-10-20T11:06:56.167Z</dcterms:created>
  <dcterms:modified xsi:type="dcterms:W3CDTF">2026-10-20T11:06:56.167Z</dcterms:modified>
</cp:coreProperties>
</file>

<file path=docProps/custom.xml><?xml version="1.0" encoding="utf-8"?>
<Properties xmlns="http://schemas.openxmlformats.org/officeDocument/2006/custom-properties" xmlns:vt="http://schemas.openxmlformats.org/officeDocument/2006/docPropsVTypes"/>
</file>