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家電・住宅設備メーカーの営業企画部にて◯年間、対象売上◯億円規模の年間販売計画の策定と月次予実管理を担当してまいりました。代理店・量販店向けの販促施策の立案と効果検証、SFAデータを用いた営業KPIの可視化も担い、営業部門と月次で数値を確認する運用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事業内容：家電・住宅設備メーカーの営業企画部（売上高約◯億円・従業員◯名）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所属・役職：営業企画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・年間販売計画の策定と月次予実管理（対象売上◯億円規模）</w:t>
            </w:r>
          </w:p>
          <w:p>
            <w:pPr>
              <w:spacing w:after="60" w:line="300"/>
              <w:ind w:left="200"/>
            </w:pPr>
            <w:r>
              <w:rPr>
                <w:rFonts w:ascii="MS Mincho" w:cs="MS Mincho" w:eastAsia="MS Mincho" w:hAnsi="MS Mincho"/>
                <w:sz w:val="20"/>
                <w:szCs w:val="20"/>
              </w:rPr>
              <w:t xml:space="preserve">・代理店・量販店向け販促施策の企画立案と実施後の効果測定</w:t>
            </w:r>
          </w:p>
          <w:p>
            <w:pPr>
              <w:spacing w:after="60" w:line="300"/>
              <w:ind w:left="200"/>
            </w:pPr>
            <w:r>
              <w:rPr>
                <w:rFonts w:ascii="MS Mincho" w:cs="MS Mincho" w:eastAsia="MS Mincho" w:hAnsi="MS Mincho"/>
                <w:sz w:val="20"/>
                <w:szCs w:val="20"/>
              </w:rPr>
              <w:t xml:space="preserve">・SFA（Salesforce）を用いた営業KPIダッシュボードの構築・運用</w:t>
            </w:r>
          </w:p>
          <w:p>
            <w:pPr>
              <w:spacing w:after="60" w:line="300"/>
              <w:ind w:left="200"/>
            </w:pPr>
            <w:r>
              <w:rPr>
                <w:rFonts w:ascii="MS Mincho" w:cs="MS Mincho" w:eastAsia="MS Mincho" w:hAnsi="MS Mincho"/>
                <w:sz w:val="20"/>
                <w:szCs w:val="20"/>
              </w:rPr>
              <w:t xml:space="preserve">・新規チャネル開拓に向けた市場調査・競合分析と経営会議への報告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・過去◯年の出荷データをもとに需要予測の手順を標準化し、月次予測と実績の乖離幅の縮小につなげた</w:t>
            </w:r>
          </w:p>
          <w:p>
            <w:pPr>
              <w:spacing w:after="60" w:line="300"/>
              <w:ind w:left="200"/>
            </w:pPr>
            <w:r>
              <w:rPr>
                <w:rFonts w:ascii="MS Mincho" w:cs="MS Mincho" w:eastAsia="MS Mincho" w:hAnsi="MS Mincho"/>
                <w:sz w:val="20"/>
                <w:szCs w:val="20"/>
              </w:rPr>
              <w:t xml:space="preserve">・販促施策のROI分析を月次定例化し、効果の低い施策の入れ替えを提案して販促費を約◯%削減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・販売計画の策定と月次予実管理、需要予測の集計設計</w:t>
      </w:r>
    </w:p>
    <w:p>
      <w:pPr>
        <w:spacing w:after="60" w:line="300"/>
        <w:ind w:left="200"/>
      </w:pPr>
      <w:r>
        <w:rPr>
          <w:rFonts w:ascii="MS Mincho" w:cs="MS Mincho" w:eastAsia="MS Mincho" w:hAnsi="MS Mincho"/>
          <w:sz w:val="20"/>
          <w:szCs w:val="20"/>
        </w:rPr>
        <w:t xml:space="preserve">・Salesforceのレポート・ダッシュボード作成、Tableauでの可視化</w:t>
      </w:r>
    </w:p>
    <w:p>
      <w:pPr>
        <w:spacing w:after="60" w:line="300"/>
        <w:ind w:left="200"/>
      </w:pPr>
      <w:r>
        <w:rPr>
          <w:rFonts w:ascii="MS Mincho" w:cs="MS Mincho" w:eastAsia="MS Mincho" w:hAnsi="MS Mincho"/>
          <w:sz w:val="20"/>
          <w:szCs w:val="20"/>
        </w:rPr>
        <w:t xml:space="preserve">・販促施策の企画と効果検証、ROI分析</w:t>
      </w:r>
    </w:p>
    <w:p>
      <w:pPr>
        <w:spacing w:after="60" w:line="300"/>
        <w:ind w:left="200"/>
      </w:pPr>
      <w:r>
        <w:rPr>
          <w:rFonts w:ascii="MS Mincho" w:cs="MS Mincho" w:eastAsia="MS Mincho" w:hAnsi="MS Mincho"/>
          <w:sz w:val="20"/>
          <w:szCs w:val="20"/>
        </w:rPr>
        <w:t xml:space="preserve">・市場調査・競合分析、経営報告資料の作成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定量データと営業現場の声を突き合わせて施策を組み立てることが強みです。SFAの商談データと営業担当◯名へのヒアリングを重ね合わせて重点顧客セグメントを再定義し、訪問計画の優先順位を営業部門と合意のうえ見直しました。商材やチャネルが変わっても、現場が使える形に企画を落とし込む進め方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営業企画の職務経歴書テンプレート（例文入り）</dc:title>
  <dc:creator>RESUMY.AI</dc:creator>
  <cp:lastModifiedBy>Un-named</cp:lastModifiedBy>
  <cp:revision>1</cp:revision>
  <dcterms:created xsi:type="dcterms:W3CDTF">2026-10-22T09:06:48.013Z</dcterms:created>
  <dcterms:modified xsi:type="dcterms:W3CDTF">2026-10-22T09:06:48.013Z</dcterms:modified>
</cp:coreProperties>
</file>

<file path=docProps/custom.xml><?xml version="1.0" encoding="utf-8"?>
<Properties xmlns="http://schemas.openxmlformats.org/officeDocument/2006/custom-properties" xmlns:vt="http://schemas.openxmlformats.org/officeDocument/2006/docPropsVTypes"/>
</file>