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蔵書約◯万冊・年間来館者約◯万人の市立中央図書館で◯年間勤務し、カウンター業務、レファレンス、一般書と児童書の選書を担当してまいりました。レファレンスの回答内容を記録として残す仕組みづくりに携わり、担当者が変わっても同種の質問に対応できる状態を整えました。児童向けおはなし会の運営や郷土資料の整理にも関わり、地域の利用者層に合わせたサービス提供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事業内容：蔵書約◯万冊・年間来館者約◯万人の市立中央図書館（司書◯名体制）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所属・役職：図書館</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・カウンター業務（貸出・返却・予約受付、利用者登録、1日平均◯件の対応）</w:t>
            </w:r>
          </w:p>
          <w:p>
            <w:pPr>
              <w:spacing w:after="60" w:line="300"/>
              <w:ind w:left="200"/>
            </w:pPr>
            <w:r>
              <w:rPr>
                <w:rFonts w:ascii="MS Mincho" w:cs="MS Mincho" w:eastAsia="MS Mincho" w:hAnsi="MS Mincho"/>
                <w:sz w:val="20"/>
                <w:szCs w:val="20"/>
              </w:rPr>
              <w:t xml:space="preserve">・レファレンスサービスの受付と調査、回答記録の作成（月◯件）</w:t>
            </w:r>
          </w:p>
          <w:p>
            <w:pPr>
              <w:spacing w:after="60" w:line="300"/>
              <w:ind w:left="200"/>
            </w:pPr>
            <w:r>
              <w:rPr>
                <w:rFonts w:ascii="MS Mincho" w:cs="MS Mincho" w:eastAsia="MS Mincho" w:hAnsi="MS Mincho"/>
                <w:sz w:val="20"/>
                <w:szCs w:val="20"/>
              </w:rPr>
              <w:t xml:space="preserve">・一般書・児童書の選書会議への参加、除籍候補資料の状態確認と一覧作成</w:t>
            </w:r>
          </w:p>
          <w:p>
            <w:pPr>
              <w:spacing w:after="60" w:line="300"/>
              <w:ind w:left="200"/>
            </w:pPr>
            <w:r>
              <w:rPr>
                <w:rFonts w:ascii="MS Mincho" w:cs="MS Mincho" w:eastAsia="MS Mincho" w:hAnsi="MS Mincho"/>
                <w:sz w:val="20"/>
                <w:szCs w:val="20"/>
              </w:rPr>
              <w:t xml:space="preserve">・児童向けおはなし会の企画・進行および館内掲示物の作成（月◯回）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・レファレンス記録の様式を統一して検索できる形で共有し、類似の問い合わせで参照する資料を担当者が変わっても同じ手順でたどれるようにしました</w:t>
            </w:r>
          </w:p>
          <w:p>
            <w:pPr>
              <w:spacing w:after="60" w:line="300"/>
              <w:ind w:left="200"/>
            </w:pPr>
            <w:r>
              <w:rPr>
                <w:rFonts w:ascii="MS Mincho" w:cs="MS Mincho" w:eastAsia="MS Mincho" w:hAnsi="MS Mincho"/>
                <w:sz w:val="20"/>
                <w:szCs w:val="20"/>
              </w:rPr>
              <w:t xml:space="preserve">・夏休みの読書キャンペーンで学校や地域の読み聞かせ団体と連携し、児童向け行事の参加者が前年比約◯%増加しました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・図書館システム（蔵書管理・OPAC・ILL相互貸借）の日常運用</w:t>
      </w:r>
    </w:p>
    <w:p>
      <w:pPr>
        <w:spacing w:after="60" w:line="300"/>
        <w:ind w:left="200"/>
      </w:pPr>
      <w:r>
        <w:rPr>
          <w:rFonts w:ascii="MS Mincho" w:cs="MS Mincho" w:eastAsia="MS Mincho" w:hAnsi="MS Mincho"/>
          <w:sz w:val="20"/>
          <w:szCs w:val="20"/>
        </w:rPr>
        <w:t xml:space="preserve">・NDC・NCRに基づく目録作成と書誌データの修正・整備</w:t>
      </w:r>
    </w:p>
    <w:p>
      <w:pPr>
        <w:spacing w:after="60" w:line="300"/>
        <w:ind w:left="200"/>
      </w:pPr>
      <w:r>
        <w:rPr>
          <w:rFonts w:ascii="MS Mincho" w:cs="MS Mincho" w:eastAsia="MS Mincho" w:hAnsi="MS Mincho"/>
          <w:sz w:val="20"/>
          <w:szCs w:val="20"/>
        </w:rPr>
        <w:t xml:space="preserve">・国立国会図書館サーチ、CiNii、各種データベースを用いた調査</w:t>
      </w:r>
    </w:p>
    <w:p>
      <w:pPr>
        <w:spacing w:after="60" w:line="300"/>
        <w:ind w:left="200"/>
      </w:pPr>
      <w:r>
        <w:rPr>
          <w:rFonts w:ascii="MS Mincho" w:cs="MS Mincho" w:eastAsia="MS Mincho" w:hAnsi="MS Mincho"/>
          <w:sz w:val="20"/>
          <w:szCs w:val="20"/>
        </w:rPr>
        <w:t xml:space="preserve">・地域資料のスキャニングとメタデータ付与、館内端末での公開作業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・司書資格（20XX年3月取得）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の漠然とした質問を、探せる形の問いに整理してから資料にたどり着くレファレンス対応が強みです。郷土史や行政資料の問い合わせでは、館内の地域資料に加えて国立国会図書館サーチやCiNii、自治体の刊行物を併用し、回答に至った経路を記録して同僚が再利用できるようまとめてきました。応募先でも、専門分野の問い合わせに対する調査手順を共有できる形に整え、館全体の回答品質を安定させること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図書館の職務経歴書テンプレート（例文入り）</dc:title>
  <dc:creator>RESUMY.AI</dc:creator>
  <cp:lastModifiedBy>Un-named</cp:lastModifiedBy>
  <cp:revision>1</cp:revision>
  <dcterms:created xsi:type="dcterms:W3CDTF">2026-10-21T04:08:16.360Z</dcterms:created>
  <dcterms:modified xsi:type="dcterms:W3CDTF">2026-10-21T04:08:16.360Z</dcterms:modified>
</cp:coreProperties>
</file>

<file path=docProps/custom.xml><?xml version="1.0" encoding="utf-8"?>
<Properties xmlns="http://schemas.openxmlformats.org/officeDocument/2006/custom-properties" xmlns:vt="http://schemas.openxmlformats.org/officeDocument/2006/docPropsVTypes"/>
</file>