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杭基礎・地盤改良を専門とする土木建設会社にて◯年間、場所打ち杭および既製杭工事の現場作業と施工管理を担当しています。杭径φ1000〜2000mmの場所打ち杭から鋼矢板による山留めまで担当し、杭芯出しや鉄筋かご建込みの寸法確認、配筋・コンクリート打設時の立会いを自分の手順書に落として進めてきました。土質調査資料と現場の掘削状況を照らし合わせ、支持層到達の判断材料を元請へ日報で共有することを習慣に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事業内容：杭基礎・地盤改良を専門とする土木建設会社（従業員約◯名）。元請ゼネコンの下請として、商業施設・共同住宅・工場の基礎工事を担当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所属・役職：基礎工事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・場所打ちコンクリート杭（アースドリル工法・オールケーシング工法）の施工および施工管理（杭径φ1000〜2000mm、杭長◯m級）</w:t>
            </w:r>
          </w:p>
          <w:p>
            <w:pPr>
              <w:spacing w:after="60" w:line="300"/>
              <w:ind w:left="200"/>
            </w:pPr>
            <w:r>
              <w:rPr>
                <w:rFonts w:ascii="MS Mincho" w:cs="MS Mincho" w:eastAsia="MS Mincho" w:hAnsi="MS Mincho"/>
                <w:sz w:val="20"/>
                <w:szCs w:val="20"/>
              </w:rPr>
              <w:t xml:space="preserve">・既製コンクリート杭（PHC杭・SC杭）の打設作業と杭打ち機オペレーター業務</w:t>
            </w:r>
          </w:p>
          <w:p>
            <w:pPr>
              <w:spacing w:after="60" w:line="300"/>
              <w:ind w:left="200"/>
            </w:pPr>
            <w:r>
              <w:rPr>
                <w:rFonts w:ascii="MS Mincho" w:cs="MS Mincho" w:eastAsia="MS Mincho" w:hAnsi="MS Mincho"/>
                <w:sz w:val="20"/>
                <w:szCs w:val="20"/>
              </w:rPr>
              <w:t xml:space="preserve">・深層混合処理工法による地盤改良工事の施工と、配合・改良体位置の記録作成</w:t>
            </w:r>
          </w:p>
          <w:p>
            <w:pPr>
              <w:spacing w:after="60" w:line="300"/>
              <w:ind w:left="200"/>
            </w:pPr>
            <w:r>
              <w:rPr>
                <w:rFonts w:ascii="MS Mincho" w:cs="MS Mincho" w:eastAsia="MS Mincho" w:hAnsi="MS Mincho"/>
                <w:sz w:val="20"/>
                <w:szCs w:val="20"/>
              </w:rPr>
              <w:t xml:space="preserve">・鋼矢板・H鋼による山留め工事の施工、および掘削時の変位確認への立会い</w:t>
            </w:r>
          </w:p>
          <w:p>
            <w:pPr>
              <w:spacing w:after="60" w:line="300"/>
              <w:ind w:left="200"/>
            </w:pPr>
            <w:r>
              <w:rPr>
                <w:rFonts w:ascii="MS Mincho" w:cs="MS Mincho" w:eastAsia="MS Mincho" w:hAnsi="MS Mincho"/>
                <w:sz w:val="20"/>
                <w:szCs w:val="20"/>
              </w:rPr>
              <w:t xml:space="preserve">・杭芯出し・鉄筋かご建込み・コンクリート打設の寸法確認と品質記録の作成、作業員◯名への作業手順とKY活動の周知</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・大型商業施設の新築工事で場所打ち杭◯本を担当し、掘削深度とスライム処理の記録を毎孔で残す運用にしたことで、元請の立会い検査を全数指摘なしで通過した</w:t>
            </w:r>
          </w:p>
          <w:p>
            <w:pPr>
              <w:spacing w:after="60" w:line="300"/>
              <w:ind w:left="200"/>
            </w:pPr>
            <w:r>
              <w:rPr>
                <w:rFonts w:ascii="MS Mincho" w:cs="MS Mincho" w:eastAsia="MS Mincho" w:hAnsi="MS Mincho"/>
                <w:sz w:val="20"/>
                <w:szCs w:val="20"/>
              </w:rPr>
              <w:t xml:space="preserve">・杭打ち機の待機時間を日報から拾い出し、残土搬出と資材搬入の順序を朝礼で共有する形に変えたところ、1日あたりの施工本数が約◯%増え、担当工区を工期内に完了した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・場所打ち杭施工（アースドリル・オールケーシング・リバース工法）</w:t>
      </w:r>
    </w:p>
    <w:p>
      <w:pPr>
        <w:spacing w:after="60" w:line="300"/>
        <w:ind w:left="200"/>
      </w:pPr>
      <w:r>
        <w:rPr>
          <w:rFonts w:ascii="MS Mincho" w:cs="MS Mincho" w:eastAsia="MS Mincho" w:hAnsi="MS Mincho"/>
          <w:sz w:val="20"/>
          <w:szCs w:val="20"/>
        </w:rPr>
        <w:t xml:space="preserve">・既製杭施工（油圧ハンマー・中掘り工法）、地盤改良（深層混合処理）</w:t>
      </w:r>
    </w:p>
    <w:p>
      <w:pPr>
        <w:spacing w:after="60" w:line="300"/>
        <w:ind w:left="200"/>
      </w:pPr>
      <w:r>
        <w:rPr>
          <w:rFonts w:ascii="MS Mincho" w:cs="MS Mincho" w:eastAsia="MS Mincho" w:hAnsi="MS Mincho"/>
          <w:sz w:val="20"/>
          <w:szCs w:val="20"/>
        </w:rPr>
        <w:t xml:space="preserve">・山留め工事（鋼矢板・H鋼）と掘削時の安全確認</w:t>
      </w:r>
    </w:p>
    <w:p>
      <w:pPr>
        <w:spacing w:after="60" w:line="300"/>
        <w:ind w:left="200"/>
      </w:pPr>
      <w:r>
        <w:rPr>
          <w:rFonts w:ascii="MS Mincho" w:cs="MS Mincho" w:eastAsia="MS Mincho" w:hAnsi="MS Mincho"/>
          <w:sz w:val="20"/>
          <w:szCs w:val="20"/>
        </w:rPr>
        <w:t xml:space="preserve">・杭打ち機・クローラクレーン・バックホウの操作、玉掛け作業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・基礎施工士（20XX年X月取得）</w:t>
      </w:r>
    </w:p>
    <w:p>
      <w:pPr>
        <w:spacing w:after="60" w:line="300"/>
        <w:ind w:left="200"/>
      </w:pPr>
      <w:r>
        <w:rPr>
          <w:rFonts w:ascii="MS Mincho" w:cs="MS Mincho" w:eastAsia="MS Mincho" w:hAnsi="MS Mincho"/>
          <w:sz w:val="20"/>
          <w:szCs w:val="20"/>
        </w:rPr>
        <w:t xml:space="preserve">・車両系建設機械（整地・運搬・積込み用及び掘削用）運転技能講習修了（20XX年X月）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地盤条件のばらつきに合わせて段取りを組み替える現場対応力が強みです。担当現場で支持層の深さが想定と異なった際、掘削記録とスライム処理の状況を整理して元請・設計者との協議資料にまとめ、杭長変更後も後続工程に遅れを出さずに施工を完了しました。入社後も土質資料と実際の施工記録を突き合わせる進め方を続け、想定外の地盤条件でも工程と品質を崩さない基礎工事の担い手として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基礎工事の職務経歴書テンプレート（例文入り）</dc:title>
  <dc:creator>RESUMY.AI</dc:creator>
  <cp:lastModifiedBy>Un-named</cp:lastModifiedBy>
  <cp:revision>1</cp:revision>
  <dcterms:created xsi:type="dcterms:W3CDTF">2026-10-20T09:05:24.201Z</dcterms:created>
  <dcterms:modified xsi:type="dcterms:W3CDTF">2026-10-20T09:05:24.201Z</dcterms:modified>
</cp:coreProperties>
</file>

<file path=docProps/custom.xml><?xml version="1.0" encoding="utf-8"?>
<Properties xmlns="http://schemas.openxmlformats.org/officeDocument/2006/custom-properties" xmlns:vt="http://schemas.openxmlformats.org/officeDocument/2006/docPropsVTypes"/>
</file>