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木造注文住宅とリフォームを手がける地域工務店で◯年間、大工として新築戸建の土台敷き・建方から下地組み、造作、仕上げまでを担当してきました。在来軸組工法を主軸に、2×4工法の現場や既存住宅の改修にも対応し、墨出しと材料拾いから納まり調整まで一連の作業を任されています。現場では電気・設備業者との工程調整や、若手大工への墨付け・刻みの指導も担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事業内容：木造注文住宅・リフォームを手がける地域密着型工務店（年間施工棟数約◯棟、大工◯名）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所属・役職：大工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・木造軸組工法による新築戸建住宅の土台敷き・建方・小屋組み（年間◯棟担当）</w:t>
            </w:r>
          </w:p>
          <w:p>
            <w:pPr>
              <w:spacing w:after="60" w:line="300"/>
              <w:ind w:left="200"/>
            </w:pPr>
            <w:r>
              <w:rPr>
                <w:rFonts w:ascii="MS Mincho" w:cs="MS Mincho" w:eastAsia="MS Mincho" w:hAnsi="MS Mincho"/>
                <w:sz w:val="20"/>
                <w:szCs w:val="20"/>
              </w:rPr>
              <w:t xml:space="preserve">・床・壁・天井の下地組み、断熱材施工、階段・収納・建具枠の造作工事</w:t>
            </w:r>
          </w:p>
          <w:p>
            <w:pPr>
              <w:spacing w:after="60" w:line="300"/>
              <w:ind w:left="200"/>
            </w:pPr>
            <w:r>
              <w:rPr>
                <w:rFonts w:ascii="MS Mincho" w:cs="MS Mincho" w:eastAsia="MS Mincho" w:hAnsi="MS Mincho"/>
                <w:sz w:val="20"/>
                <w:szCs w:val="20"/>
              </w:rPr>
              <w:t xml:space="preserve">・墨出し・材料拾い・加工（プレカット材の調整および手刻み）と現場での納まり調整</w:t>
            </w:r>
          </w:p>
          <w:p>
            <w:pPr>
              <w:spacing w:after="60" w:line="300"/>
              <w:ind w:left="200"/>
            </w:pPr>
            <w:r>
              <w:rPr>
                <w:rFonts w:ascii="MS Mincho" w:cs="MS Mincho" w:eastAsia="MS Mincho" w:hAnsi="MS Mincho"/>
                <w:sz w:val="20"/>
                <w:szCs w:val="20"/>
              </w:rPr>
              <w:t xml:space="preserve">・リフォーム工事での既存部材の解体・下地補修・増築部の取り合い施工</w:t>
            </w:r>
          </w:p>
          <w:p>
            <w:pPr>
              <w:spacing w:after="60" w:line="300"/>
              <w:ind w:left="200"/>
            </w:pPr>
            <w:r>
              <w:rPr>
                <w:rFonts w:ascii="MS Mincho" w:cs="MS Mincho" w:eastAsia="MS Mincho" w:hAnsi="MS Mincho"/>
                <w:sz w:val="20"/>
                <w:szCs w:val="20"/>
              </w:rPr>
              <w:t xml:space="preserve">・電気・設備・左官業者との工程調整、若手大工◯名への墨付け・刻みの指導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・着工前に矩計図と伏図で開口部・造作の取り合いを確認する手順を定着させ、仕上げ工程での手直し件数を前年比約◯%削減</w:t>
            </w:r>
          </w:p>
          <w:p>
            <w:pPr>
              <w:spacing w:after="60" w:line="300"/>
              <w:ind w:left="200"/>
            </w:pPr>
            <w:r>
              <w:rPr>
                <w:rFonts w:ascii="MS Mincho" w:cs="MS Mincho" w:eastAsia="MS Mincho" w:hAnsi="MS Mincho"/>
                <w:sz w:val="20"/>
                <w:szCs w:val="20"/>
              </w:rPr>
              <w:t xml:space="preserve">・年間◯棟の新築工事を担当し、天候による遅れが出た現場でも下地工程の順序を組み替えて引渡し日に間に合わせた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・在来軸組工法（土台敷き・建方・小屋組み）、2×4工法の施工経験</w:t>
      </w:r>
    </w:p>
    <w:p>
      <w:pPr>
        <w:spacing w:after="60" w:line="300"/>
        <w:ind w:left="200"/>
      </w:pPr>
      <w:r>
        <w:rPr>
          <w:rFonts w:ascii="MS Mincho" w:cs="MS Mincho" w:eastAsia="MS Mincho" w:hAnsi="MS Mincho"/>
          <w:sz w:val="20"/>
          <w:szCs w:val="20"/>
        </w:rPr>
        <w:t xml:space="preserve">・墨付け・手刻み、丸鋸・電動カンナ・インパクトドライバー等の電動工具操作</w:t>
      </w:r>
    </w:p>
    <w:p>
      <w:pPr>
        <w:spacing w:after="60" w:line="300"/>
        <w:ind w:left="200"/>
      </w:pPr>
      <w:r>
        <w:rPr>
          <w:rFonts w:ascii="MS Mincho" w:cs="MS Mincho" w:eastAsia="MS Mincho" w:hAnsi="MS Mincho"/>
          <w:sz w:val="20"/>
          <w:szCs w:val="20"/>
        </w:rPr>
        <w:t xml:space="preserve">・図面読解（矩計図・伏図・展開図）、材料積算・拾い出し・発注</w:t>
      </w:r>
    </w:p>
    <w:p>
      <w:pPr>
        <w:spacing w:after="60" w:line="300"/>
        <w:ind w:left="200"/>
      </w:pPr>
      <w:r>
        <w:rPr>
          <w:rFonts w:ascii="MS Mincho" w:cs="MS Mincho" w:eastAsia="MS Mincho" w:hAnsi="MS Mincho"/>
          <w:sz w:val="20"/>
          <w:szCs w:val="20"/>
        </w:rPr>
        <w:t xml:space="preserve">・断熱材施工（グラスウール・吹付け）および気密処理、高所作業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・建築大工技能士2級（20XX年X月取得）</w:t>
      </w:r>
    </w:p>
    <w:p>
      <w:pPr>
        <w:spacing w:after="60" w:line="300"/>
        <w:ind w:left="200"/>
      </w:pPr>
      <w:r>
        <w:rPr>
          <w:rFonts w:ascii="MS Mincho" w:cs="MS Mincho" w:eastAsia="MS Mincho" w:hAnsi="MS Mincho"/>
          <w:sz w:val="20"/>
          <w:szCs w:val="20"/>
        </w:rPr>
        <w:t xml:space="preserve">・玉掛け技能講習修了（20XX年X月）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図面と現場の寸法差を早い段階で拾い、納まりを決め切ることが私の強みです。着工前に矩計図と伏図を突き合わせて開口部や造作家具の取り合いを確認し、疑問点は現場監督と設計担当に図を描いて確認してから加工に入る手順を続けた結果、仕上げ工程での手直し件数を前年比約◯%減らせました。応募先でも着工前の図面確認と職種間の事前すり合わせを徹底し、後工程に負担を残さない施工を進め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大工の職務経歴書テンプレート（例文入り）</dc:title>
  <dc:creator>RESUMY.AI</dc:creator>
  <cp:lastModifiedBy>Un-named</cp:lastModifiedBy>
  <cp:revision>1</cp:revision>
  <dcterms:created xsi:type="dcterms:W3CDTF">2026-10-22T08:52:41.261Z</dcterms:created>
  <dcterms:modified xsi:type="dcterms:W3CDTF">2026-10-22T08:52:41.261Z</dcterms:modified>
</cp:coreProperties>
</file>

<file path=docProps/custom.xml><?xml version="1.0" encoding="utf-8"?>
<Properties xmlns="http://schemas.openxmlformats.org/officeDocument/2006/custom-properties" xmlns:vt="http://schemas.openxmlformats.org/officeDocument/2006/docPropsVTypes"/>
</file>