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ゼネコンの技術研究所にて◯年間、RC造建築物向けの省力化工法と構造材料の開発に従事しました。プレキャスト部材の接合工法をテーマに、要素実験の計画・載荷試験の実施から試験施工の立会い、施工要領書の作成までを一貫して担当しています。現場の鉄筋工や施工管理者に施工手順を確認しながら仕様を修正する進め方を大切にし、実験室での結果を現場で成立する工法に落とし込んで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事業内容：建築・土木を手がける総合建設会社の技術研究所（研究所員◯名、構造材料グループ配属）</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所属・役職：工法・建材開発</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・RC造建築物向け省力化工法の開発（プレキャスト部材および柱梁接合工法の仕様検討）</w:t>
            </w:r>
          </w:p>
          <w:p>
            <w:pPr>
              <w:spacing w:after="60" w:line="300"/>
              <w:ind w:left="200"/>
            </w:pPr>
            <w:r>
              <w:rPr>
                <w:rFonts w:ascii="MS Mincho" w:cs="MS Mincho" w:eastAsia="MS Mincho" w:hAnsi="MS Mincho"/>
                <w:sz w:val="20"/>
                <w:szCs w:val="20"/>
              </w:rPr>
              <w:t xml:space="preserve">・載荷試験の計画立案、供試体作製の手配、試験の実施とデータ整理（年間◯体）</w:t>
            </w:r>
          </w:p>
          <w:p>
            <w:pPr>
              <w:spacing w:after="60" w:line="300"/>
              <w:ind w:left="200"/>
            </w:pPr>
            <w:r>
              <w:rPr>
                <w:rFonts w:ascii="MS Mincho" w:cs="MS Mincho" w:eastAsia="MS Mincho" w:hAnsi="MS Mincho"/>
                <w:sz w:val="20"/>
                <w:szCs w:val="20"/>
              </w:rPr>
              <w:t xml:space="preserve">・コンクリートの配合設計とフレッシュ性状・強度試験による現場適用性の確認</w:t>
            </w:r>
          </w:p>
          <w:p>
            <w:pPr>
              <w:spacing w:after="60" w:line="300"/>
              <w:ind w:left="200"/>
            </w:pPr>
            <w:r>
              <w:rPr>
                <w:rFonts w:ascii="MS Mincho" w:cs="MS Mincho" w:eastAsia="MS Mincho" w:hAnsi="MS Mincho"/>
                <w:sz w:val="20"/>
                <w:szCs w:val="20"/>
              </w:rPr>
              <w:t xml:space="preserve">・試験施工への立会いと施工時間・出来形の計測、施工要領書および工法図の作成</w:t>
            </w:r>
          </w:p>
          <w:p>
            <w:pPr>
              <w:spacing w:after="60" w:line="300"/>
              <w:ind w:left="200"/>
            </w:pPr>
            <w:r>
              <w:rPr>
                <w:rFonts w:ascii="MS Mincho" w:cs="MS Mincho" w:eastAsia="MS Mincho" w:hAnsi="MS Mincho"/>
                <w:sz w:val="20"/>
                <w:szCs w:val="20"/>
              </w:rPr>
              <w:t xml:space="preserve">・材料メーカーとの共同開発における技術窓口（年間◯件）と、特許出願書類の技術説明資料の作成</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・PCa柱梁接合工法の開発で、試験施工◯回の計測結果と鉄筋工への聞き取りをもとに接合部形状を◯案比較し、現場鉄筋作業の削減効果を確認したうえで施工要領書を社内標準に反映</w:t>
            </w:r>
          </w:p>
          <w:p>
            <w:pPr>
              <w:spacing w:after="60" w:line="300"/>
              <w:ind w:left="200"/>
            </w:pPr>
            <w:r>
              <w:rPr>
                <w:rFonts w:ascii="MS Mincho" w:cs="MS Mincho" w:eastAsia="MS Mincho" w:hAnsi="MS Mincho"/>
                <w:sz w:val="20"/>
                <w:szCs w:val="20"/>
              </w:rPr>
              <w:t xml:space="preserve">・高流動コンクリートの配合を◯水準で試験し、打設条件ごとの管理値を整理した資料を施工部門に展開。適用現場◯件で打設不良の報告件数が減少</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・構造実験（載荷試験・付着試験）の計画と実施、ひずみ・変位計測データの整理</w:t>
      </w:r>
    </w:p>
    <w:p>
      <w:pPr>
        <w:spacing w:after="60" w:line="300"/>
        <w:ind w:left="200"/>
      </w:pPr>
      <w:r>
        <w:rPr>
          <w:rFonts w:ascii="MS Mincho" w:cs="MS Mincho" w:eastAsia="MS Mincho" w:hAnsi="MS Mincho"/>
          <w:sz w:val="20"/>
          <w:szCs w:val="20"/>
        </w:rPr>
        <w:t xml:space="preserve">・コンクリート配合設計と品質管理試験（スランプ・空気量・圧縮強度）</w:t>
      </w:r>
    </w:p>
    <w:p>
      <w:pPr>
        <w:spacing w:after="60" w:line="300"/>
        <w:ind w:left="200"/>
      </w:pPr>
      <w:r>
        <w:rPr>
          <w:rFonts w:ascii="MS Mincho" w:cs="MS Mincho" w:eastAsia="MS Mincho" w:hAnsi="MS Mincho"/>
          <w:sz w:val="20"/>
          <w:szCs w:val="20"/>
        </w:rPr>
        <w:t xml:space="preserve">・FEM解析ソフトによる部材挙動の検討、構造計算ソフトでの断面確認</w:t>
      </w:r>
    </w:p>
    <w:p>
      <w:pPr>
        <w:spacing w:after="60" w:line="300"/>
        <w:ind w:left="200"/>
      </w:pPr>
      <w:r>
        <w:rPr>
          <w:rFonts w:ascii="MS Mincho" w:cs="MS Mincho" w:eastAsia="MS Mincho" w:hAnsi="MS Mincho"/>
          <w:sz w:val="20"/>
          <w:szCs w:val="20"/>
        </w:rPr>
        <w:t xml:space="preserve">・AutoCAD・Revitによる工法図・施工要領書の作成と、技術資料・特許用説明図の作成</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・一級建築士（20XX年X月取得）</w:t>
      </w:r>
    </w:p>
    <w:p>
      <w:pPr>
        <w:spacing w:after="60" w:line="300"/>
        <w:ind w:left="200"/>
      </w:pPr>
      <w:r>
        <w:rPr>
          <w:rFonts w:ascii="MS Mincho" w:cs="MS Mincho" w:eastAsia="MS Mincho" w:hAnsi="MS Mincho"/>
          <w:sz w:val="20"/>
          <w:szCs w:val="20"/>
        </w:rPr>
        <w:t xml:space="preserve">・コンクリート主任技士（20XX年X月取得）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実験データと現場の施工性を突き合わせて仕様を決められることが私の強みです。PCa柱梁接合工法の開発では、載荷試験で必要性能を確認した後、試験施工に◯回立会って建方時間と据付精度を実測し、鉄筋工の意見をもとに接合部の定着形状を◯案比較して最終仕様を決めました。結果として施工要領書が社内標準に採用され、現場からの手戻り相談が減りました。貴社でも、要素実験の結果を施工部門と共有しながら現場適用まで運べる開発担当として貢献し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工法・建材開発の職務経歴書テンプレート（例文入り）</dc:title>
  <dc:creator>RESUMY.AI</dc:creator>
  <cp:lastModifiedBy>Un-named</cp:lastModifiedBy>
  <cp:revision>1</cp:revision>
  <dcterms:created xsi:type="dcterms:W3CDTF">2026-10-19T05:10:12.125Z</dcterms:created>
  <dcterms:modified xsi:type="dcterms:W3CDTF">2026-10-19T05:10:12.125Z</dcterms:modified>
</cp:coreProperties>
</file>

<file path=docProps/custom.xml><?xml version="1.0" encoding="utf-8"?>
<Properties xmlns="http://schemas.openxmlformats.org/officeDocument/2006/custom-properties" xmlns:vt="http://schemas.openxmlformats.org/officeDocument/2006/docPropsVTypes"/>
</file>