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住宅と商業施設の内外装左官工事を手がける専門工事会社で◯年間、左官工事全般を担当してまいりました。木造のラス下地とRC下地の双方でモルタル塗りを行い、漆喰・珪藻土の意匠仕上げ壁、土間コンクリートの均しから金鏝押さえまで一貫して施工しております。季節や現場の乾燥状況に応じて練り硬さと養生の取り方を変え、仕上げ後の不具合を出さない段取りを心がけ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事業内容：住宅・商業施設の内外装左官工事を手がける従業員◯名の専門工事会社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所属・役職：左官</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・木造（ラス下地）・RC造建築物の内外壁モルタル塗りおよび不陸調整（月平均約◯㎡）</w:t>
            </w:r>
          </w:p>
          <w:p>
            <w:pPr>
              <w:spacing w:after="60" w:line="300"/>
              <w:ind w:left="200"/>
            </w:pPr>
            <w:r>
              <w:rPr>
                <w:rFonts w:ascii="MS Mincho" w:cs="MS Mincho" w:eastAsia="MS Mincho" w:hAnsi="MS Mincho"/>
                <w:sz w:val="20"/>
                <w:szCs w:val="20"/>
              </w:rPr>
              <w:t xml:space="preserve">・漆喰・珪藻土・仕上げ塗材による意匠仕上げ壁の施工（年間約◯件）</w:t>
            </w:r>
          </w:p>
          <w:p>
            <w:pPr>
              <w:spacing w:after="60" w:line="300"/>
              <w:ind w:left="200"/>
            </w:pPr>
            <w:r>
              <w:rPr>
                <w:rFonts w:ascii="MS Mincho" w:cs="MS Mincho" w:eastAsia="MS Mincho" w:hAnsi="MS Mincho"/>
                <w:sz w:val="20"/>
                <w:szCs w:val="20"/>
              </w:rPr>
              <w:t xml:space="preserve">・土間コンクリートの均し・押さえ・金鏝仕上げ、洗い出し仕上げ</w:t>
            </w:r>
          </w:p>
          <w:p>
            <w:pPr>
              <w:spacing w:after="60" w:line="300"/>
              <w:ind w:left="200"/>
            </w:pPr>
            <w:r>
              <w:rPr>
                <w:rFonts w:ascii="MS Mincho" w:cs="MS Mincho" w:eastAsia="MS Mincho" w:hAnsi="MS Mincho"/>
                <w:sz w:val="20"/>
                <w:szCs w:val="20"/>
              </w:rPr>
              <w:t xml:space="preserve">・墨出しとレベル出し、材料の配合・練り混ぜ、天候を踏まえた養生の段取りと若手◯名への作業指示</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・商業施設エントランス（施工面積約◯㎡）の漆喰仕上げを、乾燥時間を見込んだ工程調整により工期内に完了させ、設計事務所から仕上がりについて評価をいただいた</w:t>
            </w:r>
          </w:p>
          <w:p>
            <w:pPr>
              <w:spacing w:after="60" w:line="300"/>
              <w:ind w:left="200"/>
            </w:pPr>
            <w:r>
              <w:rPr>
                <w:rFonts w:ascii="MS Mincho" w:cs="MS Mincho" w:eastAsia="MS Mincho" w:hAnsi="MS Mincho"/>
                <w:sz w:val="20"/>
                <w:szCs w:val="20"/>
              </w:rPr>
              <w:t xml:space="preserve">・下地の吸水調整と不陸確認の手順を班内で統一し、引き渡し後に報告される手直し件数を前年の約◯件から約◯件に減らした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・モルタル塗り（ラス下地・コンクリート下地）と不陸調整</w:t>
      </w:r>
    </w:p>
    <w:p>
      <w:pPr>
        <w:spacing w:after="60" w:line="300"/>
        <w:ind w:left="200"/>
      </w:pPr>
      <w:r>
        <w:rPr>
          <w:rFonts w:ascii="MS Mincho" w:cs="MS Mincho" w:eastAsia="MS Mincho" w:hAnsi="MS Mincho"/>
          <w:sz w:val="20"/>
          <w:szCs w:val="20"/>
        </w:rPr>
        <w:t xml:space="preserve">・漆喰・珪藻土等による意匠仕上げ</w:t>
      </w:r>
    </w:p>
    <w:p>
      <w:pPr>
        <w:spacing w:after="60" w:line="300"/>
        <w:ind w:left="200"/>
      </w:pPr>
      <w:r>
        <w:rPr>
          <w:rFonts w:ascii="MS Mincho" w:cs="MS Mincho" w:eastAsia="MS Mincho" w:hAnsi="MS Mincho"/>
          <w:sz w:val="20"/>
          <w:szCs w:val="20"/>
        </w:rPr>
        <w:t xml:space="preserve">・土間コンクリートの押さえ・洗い出し仕上げ</w:t>
      </w:r>
    </w:p>
    <w:p>
      <w:pPr>
        <w:spacing w:after="60" w:line="300"/>
        <w:ind w:left="200"/>
      </w:pPr>
      <w:r>
        <w:rPr>
          <w:rFonts w:ascii="MS Mincho" w:cs="MS Mincho" w:eastAsia="MS Mincho" w:hAnsi="MS Mincho"/>
          <w:sz w:val="20"/>
          <w:szCs w:val="20"/>
        </w:rPr>
        <w:t xml:space="preserve">・鏝の使い分け（金鏝・木鏝・刷毛引き）と材料の配合・練り混ぜ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・左官技能士◯級（20XX年X月取得）</w:t>
      </w:r>
    </w:p>
    <w:p>
      <w:pPr>
        <w:spacing w:after="60" w:line="300"/>
        <w:ind w:left="200"/>
      </w:pPr>
      <w:r>
        <w:rPr>
          <w:rFonts w:ascii="MS Mincho" w:cs="MS Mincho" w:eastAsia="MS Mincho" w:hAnsi="MS Mincho"/>
          <w:sz w:val="20"/>
          <w:szCs w:val="20"/>
        </w:rPr>
        <w:t xml:space="preserve">・職長・安全衛生責任者教育修了（20XX年X月）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私の強みは、仕上げの前段階である下地処理を確実に行うことです。前職では下地の吸水調整や不陸の確認手順を自分なりに書き出して班内で共有し、塗り継ぎ部の段差や仕上げ後のひび割れの手直し件数を減らすことができました。入社後も、着手前に下地とレベルを確認する習慣を若手に伝えながら、手直しの少ない現場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左官の職務経歴書テンプレート（例文入り）</dc:title>
  <dc:creator>RESUMY.AI</dc:creator>
  <cp:lastModifiedBy>Un-named</cp:lastModifiedBy>
  <cp:revision>1</cp:revision>
  <dcterms:created xsi:type="dcterms:W3CDTF">2026-10-19T07:01:02.009Z</dcterms:created>
  <dcterms:modified xsi:type="dcterms:W3CDTF">2026-10-19T07:01:02.009Z</dcterms:modified>
</cp:coreProperties>
</file>

<file path=docProps/custom.xml><?xml version="1.0" encoding="utf-8"?>
<Properties xmlns="http://schemas.openxmlformats.org/officeDocument/2006/custom-properties" xmlns:vt="http://schemas.openxmlformats.org/officeDocument/2006/docPropsVTypes"/>
</file>