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広告代理店にて◯年間、飲料・化粧品メーカーを中心に、TVCM・Web動画・OOH・SNSを組み合わせた統合キャンペーンのプロデュースを担当しています。年間予算◯億円規模の案件を同時に◯本管理し、企画段階から制作会社・媒体社の見積条件を突き合わせて、実行可能なスケジュールと配分を設計してきました。社内クリエイティブチームのアサインと外部スタッフの発注・原価管理まで一貫して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事業内容：従業員◯名の総合広告代理店／クリエイティブ本部 プロデュース部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所属・役職：広告プロデューサー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・飲料・化粧品メーカー等のブランドキャンペーンのプロデュース（年間◯本、1案件あたり予算◯千万〜◯億円）</w:t>
            </w:r>
          </w:p>
          <w:p>
            <w:pPr>
              <w:spacing w:after="60" w:line="300"/>
              <w:ind w:left="200"/>
            </w:pPr>
            <w:r>
              <w:rPr>
                <w:rFonts w:ascii="MS Mincho" w:cs="MS Mincho" w:eastAsia="MS Mincho" w:hAnsi="MS Mincho"/>
                <w:sz w:val="20"/>
                <w:szCs w:val="20"/>
              </w:rPr>
              <w:t xml:space="preserve">・TVCM・Web動画・OOH・SNS用素材を含む統合キャンペーンの企画進行、スケジュールおよび納品管理</w:t>
            </w:r>
          </w:p>
          <w:p>
            <w:pPr>
              <w:spacing w:after="60" w:line="300"/>
              <w:ind w:left="200"/>
            </w:pPr>
            <w:r>
              <w:rPr>
                <w:rFonts w:ascii="MS Mincho" w:cs="MS Mincho" w:eastAsia="MS Mincho" w:hAnsi="MS Mincho"/>
                <w:sz w:val="20"/>
                <w:szCs w:val="20"/>
              </w:rPr>
              <w:t xml:space="preserve">・制作会社・撮影スタジオ・キャスティング会社・編集スタジオへの見積依頼、発注、原価管理</w:t>
            </w:r>
          </w:p>
          <w:p>
            <w:pPr>
              <w:spacing w:after="60" w:line="300"/>
              <w:ind w:left="200"/>
            </w:pPr>
            <w:r>
              <w:rPr>
                <w:rFonts w:ascii="MS Mincho" w:cs="MS Mincho" w:eastAsia="MS Mincho" w:hAnsi="MS Mincho"/>
                <w:sz w:val="20"/>
                <w:szCs w:val="20"/>
              </w:rPr>
              <w:t xml:space="preserve">・社内クリエイティブチーム（CD・AD・コピーライター）のアサイン調整と、クライアント向け提案資料・見積の作成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・新商品ローンチキャンペーン（予算◯億円、媒体◯種）で撮影素材の横展開設計を提案し、追加撮影なしで媒体別素材◯本を制作、当初見積比で制作費を約◯%抑えて納品</w:t>
            </w:r>
          </w:p>
          <w:p>
            <w:pPr>
              <w:spacing w:after="60" w:line="300"/>
              <w:ind w:left="200"/>
            </w:pPr>
            <w:r>
              <w:rPr>
                <w:rFonts w:ascii="MS Mincho" w:cs="MS Mincho" w:eastAsia="MS Mincho" w:hAnsi="MS Mincho"/>
                <w:sz w:val="20"/>
                <w:szCs w:val="20"/>
              </w:rPr>
              <w:t xml:space="preserve">・見積・発注フォーマットと確認フローを部内で統一し、修正差し戻しによる再見積の発生を月◯件から◯件に削減、平均納品リードタイムを約◯日短縮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・統合キャンペーンのプロデュース（TVCM／Web動画／OOH／SNS）</w:t>
      </w:r>
    </w:p>
    <w:p>
      <w:pPr>
        <w:spacing w:after="60" w:line="300"/>
        <w:ind w:left="200"/>
      </w:pPr>
      <w:r>
        <w:rPr>
          <w:rFonts w:ascii="MS Mincho" w:cs="MS Mincho" w:eastAsia="MS Mincho" w:hAnsi="MS Mincho"/>
          <w:sz w:val="20"/>
          <w:szCs w:val="20"/>
        </w:rPr>
        <w:t xml:space="preserve">・予算◯億円規模の見積作成・発注・原価管理</w:t>
      </w:r>
    </w:p>
    <w:p>
      <w:pPr>
        <w:spacing w:after="60" w:line="300"/>
        <w:ind w:left="200"/>
      </w:pPr>
      <w:r>
        <w:rPr>
          <w:rFonts w:ascii="MS Mincho" w:cs="MS Mincho" w:eastAsia="MS Mincho" w:hAnsi="MS Mincho"/>
          <w:sz w:val="20"/>
          <w:szCs w:val="20"/>
        </w:rPr>
        <w:t xml:space="preserve">・撮影進行（ロケハン・スタッフ手配・キャスティング交渉）</w:t>
      </w:r>
    </w:p>
    <w:p>
      <w:pPr>
        <w:spacing w:after="60" w:line="300"/>
        <w:ind w:left="200"/>
      </w:pPr>
      <w:r>
        <w:rPr>
          <w:rFonts w:ascii="MS Mincho" w:cs="MS Mincho" w:eastAsia="MS Mincho" w:hAnsi="MS Mincho"/>
          <w:sz w:val="20"/>
          <w:szCs w:val="20"/>
        </w:rPr>
        <w:t xml:space="preserve">・外部パートナーおよび社内クリエイティブチームの進行管理（Backlog・Notion・スプレッドシート）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・TOEIC◯点（20XX年X月）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予算の中で表現の狙いを落とさずに着地させる調整力が強みです。企画確定前に撮影日数・編集工程・媒体素材の必要本数まで見積を分解し、削る場合の代替案を用意してクライアントとクリエイティブディレクターの双方に提示することで、直近◯年は納品遅延を出さずに予算内での完了を継続しました。媒体と制作の条件を早い段階で噛み合わせる進め方は、貴社の複数媒体を横断する案件でも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広告プロデューサーの職務経歴書テンプレート（例文入り）</dc:title>
  <dc:creator>RESUMY.AI</dc:creator>
  <cp:lastModifiedBy>Un-named</cp:lastModifiedBy>
  <cp:revision>1</cp:revision>
  <dcterms:created xsi:type="dcterms:W3CDTF">2026-10-22T04:10:50.585Z</dcterms:created>
  <dcterms:modified xsi:type="dcterms:W3CDTF">2026-10-22T04:10:50.585Z</dcterms:modified>
</cp:coreProperties>
</file>

<file path=docProps/custom.xml><?xml version="1.0" encoding="utf-8"?>
<Properties xmlns="http://schemas.openxmlformats.org/officeDocument/2006/custom-properties" xmlns:vt="http://schemas.openxmlformats.org/officeDocument/2006/docPropsVTypes"/>
</file>