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商業施設内の店舗と路面店の内装設計を手掛けるデザイン事務所で◯年間、アパレル・飲食・コスメ業態を担当してきました。10〜50坪規模の新規出店・改装を年間◯件受け持ち、コンセプト立案から平面・展開図の作成、什器製作図、施工監理までを一貫して進めています。ブランドの世界観と売場の作業動線を両立させるため、着工前に店長やVMD担当へのヒアリングを行い、陳列量と什器寸法を詰めることを基本の進め方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事業内容：商業施設内店舗・路面店の内装設計を手掛けるデザイン事務所（設計担当◯名）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所属・役職：店舗デザイナー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・アパレル・飲食・コスメ店舗（10〜50坪）の企画・基本設計・実施設計を年間◯件担当</w:t>
            </w:r>
          </w:p>
          <w:p>
            <w:pPr>
              <w:spacing w:after="60" w:line="300"/>
              <w:ind w:left="200"/>
            </w:pPr>
            <w:r>
              <w:rPr>
                <w:rFonts w:ascii="MS Mincho" w:cs="MS Mincho" w:eastAsia="MS Mincho" w:hAnsi="MS Mincho"/>
                <w:sz w:val="20"/>
                <w:szCs w:val="20"/>
              </w:rPr>
              <w:t xml:space="preserve">・クライアントへのヒアリングを基にしたコンセプト立案、ゾーニング・動線計画の提案</w:t>
            </w:r>
          </w:p>
          <w:p>
            <w:pPr>
              <w:spacing w:after="60" w:line="300"/>
              <w:ind w:left="200"/>
            </w:pPr>
            <w:r>
              <w:rPr>
                <w:rFonts w:ascii="MS Mincho" w:cs="MS Mincho" w:eastAsia="MS Mincho" w:hAnsi="MS Mincho"/>
                <w:sz w:val="20"/>
                <w:szCs w:val="20"/>
              </w:rPr>
              <w:t xml:space="preserve">・什器・造作家具のデザイン、素材選定、製作図・割付図の作成</w:t>
            </w:r>
          </w:p>
          <w:p>
            <w:pPr>
              <w:spacing w:after="60" w:line="300"/>
              <w:ind w:left="200"/>
            </w:pPr>
            <w:r>
              <w:rPr>
                <w:rFonts w:ascii="MS Mincho" w:cs="MS Mincho" w:eastAsia="MS Mincho" w:hAnsi="MS Mincho"/>
                <w:sz w:val="20"/>
                <w:szCs w:val="20"/>
              </w:rPr>
              <w:t xml:space="preserve">・施工会社・設備業者との工程調整、現場での施工監理と検査立会い</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30坪のセレクトショップ改装で、店長とVMD担当へのヒアリングを踏まえて什器高さと回遊動線を再設計。クライアント集計による改装後◯か月の試着件数が改装前比◯%増加し、継続案件として次期店舗の設計も受注した。</w:t>
            </w:r>
          </w:p>
          <w:p>
            <w:pPr>
              <w:spacing w:after="60" w:line="300"/>
              <w:ind w:left="200"/>
            </w:pPr>
            <w:r>
              <w:rPr>
                <w:rFonts w:ascii="MS Mincho" w:cs="MS Mincho" w:eastAsia="MS Mincho" w:hAnsi="MS Mincho"/>
                <w:sz w:val="20"/>
                <w:szCs w:val="20"/>
              </w:rPr>
              <w:t xml:space="preserve">・◯席の飲食店新規出店で、着工前に設備業者との納まり検討会を◯回実施。現場発生の図面変更を前案件比◯件削減し、工期◯週間・当初予算内で竣工した。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・VectorWorks／AutoCADによる平面図・展開図・詳細図・製作図の作成</w:t>
      </w:r>
    </w:p>
    <w:p>
      <w:pPr>
        <w:spacing w:after="60" w:line="300"/>
        <w:ind w:left="200"/>
      </w:pPr>
      <w:r>
        <w:rPr>
          <w:rFonts w:ascii="MS Mincho" w:cs="MS Mincho" w:eastAsia="MS Mincho" w:hAnsi="MS Mincho"/>
          <w:sz w:val="20"/>
          <w:szCs w:val="20"/>
        </w:rPr>
        <w:t xml:space="preserve">・SketchUpによる3Dパース作成とプレゼンテーション資料の構成</w:t>
      </w:r>
    </w:p>
    <w:p>
      <w:pPr>
        <w:spacing w:after="60" w:line="300"/>
        <w:ind w:left="200"/>
      </w:pPr>
      <w:r>
        <w:rPr>
          <w:rFonts w:ascii="MS Mincho" w:cs="MS Mincho" w:eastAsia="MS Mincho" w:hAnsi="MS Mincho"/>
          <w:sz w:val="20"/>
          <w:szCs w:val="20"/>
        </w:rPr>
        <w:t xml:space="preserve">・什器・造作家具の素材選定、仕上表作成、什器メーカーとの仕様調整</w:t>
      </w:r>
    </w:p>
    <w:p>
      <w:pPr>
        <w:spacing w:after="60" w:line="300"/>
        <w:ind w:left="200"/>
      </w:pPr>
      <w:r>
        <w:rPr>
          <w:rFonts w:ascii="MS Mincho" w:cs="MS Mincho" w:eastAsia="MS Mincho" w:hAnsi="MS Mincho"/>
          <w:sz w:val="20"/>
          <w:szCs w:val="20"/>
        </w:rPr>
        <w:t xml:space="preserve">・施工監理（工程管理・現場検査・是正指示・竣工検査の立会い）</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・二級建築士（20XX年X月取得）</w:t>
      </w:r>
    </w:p>
    <w:p>
      <w:pPr>
        <w:spacing w:after="60" w:line="300"/>
        <w:ind w:left="200"/>
      </w:pPr>
      <w:r>
        <w:rPr>
          <w:rFonts w:ascii="MS Mincho" w:cs="MS Mincho" w:eastAsia="MS Mincho" w:hAnsi="MS Mincho"/>
          <w:sz w:val="20"/>
          <w:szCs w:val="20"/>
        </w:rPr>
        <w:t xml:space="preserve">・商業施設士（20XX年X月取得）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図面と現場の仕上がりの差を小さくするため、着工前の納まり検討を徹底することが私の強みです。◯席規模の飲食店の新規出店では、設備業者・施工会社と着工前に検討会を◯回開き、天井内の設備ルートと造作の取り合いを事前に整理したことで、現場での図面変更を前案件比◯件減らし、工期内に竣工できました。貴社でも、意匠の意図を製作図レベルまで落とし込みながら、施工側と早い段階で条件を共有する進め方で、品質と工程の両面から案件をまと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店舗デザイナーの職務経歴書テンプレート（例文入り）</dc:title>
  <dc:creator>RESUMY.AI</dc:creator>
  <cp:lastModifiedBy>Un-named</cp:lastModifiedBy>
  <cp:revision>1</cp:revision>
  <dcterms:created xsi:type="dcterms:W3CDTF">2026-10-21T11:04:37.920Z</dcterms:created>
  <dcterms:modified xsi:type="dcterms:W3CDTF">2026-10-21T11:04:37.920Z</dcterms:modified>
</cp:coreProperties>
</file>

<file path=docProps/custom.xml><?xml version="1.0" encoding="utf-8"?>
<Properties xmlns="http://schemas.openxmlformats.org/officeDocument/2006/custom-properties" xmlns:vt="http://schemas.openxmlformats.org/officeDocument/2006/docPropsVTypes"/>
</file>