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食品小売チェーンの店舗開発部にて◯年間、商業施設内テナントと路面店の新規出店を担当してきました。候補地の商圏分析と売上予測の作成、デベロッパーや不動産オーナーとの条件交渉、設計・工事部門との調整、開店後の予実検証まで一貫して携わり、年間◯件の候補検討から◯店舗の出店を推進しています。既存店のリロケーション交渉も担当範囲で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事業内容：全国に約◯店舗を展開する食品小売チェーンの店舗開発部（部員◯名）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所属・役職：店舗開発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・新規出店候補地の情報収集・商圏分析・売上予測資料の作成（年間◯件検討）</w:t>
            </w:r>
          </w:p>
          <w:p>
            <w:pPr>
              <w:spacing w:after="60" w:line="300"/>
              <w:ind w:left="200"/>
            </w:pPr>
            <w:r>
              <w:rPr>
                <w:rFonts w:ascii="MS Mincho" w:cs="MS Mincho" w:eastAsia="MS Mincho" w:hAnsi="MS Mincho"/>
                <w:sz w:val="20"/>
                <w:szCs w:val="20"/>
              </w:rPr>
              <w:t xml:space="preserve">・デベロッパー・不動産オーナー・仲介会社との賃貸条件交渉と契約手続きの進行</w:t>
            </w:r>
          </w:p>
          <w:p>
            <w:pPr>
              <w:spacing w:after="60" w:line="300"/>
              <w:ind w:left="200"/>
            </w:pPr>
            <w:r>
              <w:rPr>
                <w:rFonts w:ascii="MS Mincho" w:cs="MS Mincho" w:eastAsia="MS Mincho" w:hAnsi="MS Mincho"/>
                <w:sz w:val="20"/>
                <w:szCs w:val="20"/>
              </w:rPr>
              <w:t xml:space="preserve">・経営企画・設計・店舗運営部門との出店可否検討会議の資料準備と運営</w:t>
            </w:r>
          </w:p>
          <w:p>
            <w:pPr>
              <w:spacing w:after="60" w:line="300"/>
              <w:ind w:left="200"/>
            </w:pPr>
            <w:r>
              <w:rPr>
                <w:rFonts w:ascii="MS Mincho" w:cs="MS Mincho" w:eastAsia="MS Mincho" w:hAnsi="MS Mincho"/>
                <w:sz w:val="20"/>
                <w:szCs w:val="20"/>
              </w:rPr>
              <w:t xml:space="preserve">・内装設計・施工会社との仕様調整、工事スケジュール管理、引渡し立会い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・年間◯店舗の出店を担当し、候補地の評価項目と前提条件を書式化して会議での判断材料を統一</w:t>
            </w:r>
          </w:p>
          <w:p>
            <w:pPr>
              <w:spacing w:after="60" w:line="300"/>
              <w:ind w:left="200"/>
            </w:pPr>
            <w:r>
              <w:rPr>
                <w:rFonts w:ascii="MS Mincho" w:cs="MS Mincho" w:eastAsia="MS Mincho" w:hAnsi="MS Mincho"/>
                <w:sz w:val="20"/>
                <w:szCs w:val="20"/>
              </w:rPr>
              <w:t xml:space="preserve">・既存店◯店舗のリロケーションと契約更新交渉を担当し、条件改定の合意までを期限内に完了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・商圏分析（GIS・統計データ活用）、競合・通行状況の現地調査</w:t>
      </w:r>
    </w:p>
    <w:p>
      <w:pPr>
        <w:spacing w:after="60" w:line="300"/>
        <w:ind w:left="200"/>
      </w:pPr>
      <w:r>
        <w:rPr>
          <w:rFonts w:ascii="MS Mincho" w:cs="MS Mincho" w:eastAsia="MS Mincho" w:hAnsi="MS Mincho"/>
          <w:sz w:val="20"/>
          <w:szCs w:val="20"/>
        </w:rPr>
        <w:t xml:space="preserve">・売上予測資料と投資回収シミュレーションの作成（Excel）</w:t>
      </w:r>
    </w:p>
    <w:p>
      <w:pPr>
        <w:spacing w:after="60" w:line="300"/>
        <w:ind w:left="200"/>
      </w:pPr>
      <w:r>
        <w:rPr>
          <w:rFonts w:ascii="MS Mincho" w:cs="MS Mincho" w:eastAsia="MS Mincho" w:hAnsi="MS Mincho"/>
          <w:sz w:val="20"/>
          <w:szCs w:val="20"/>
        </w:rPr>
        <w:t xml:space="preserve">・賃貸借契約・定期借家契約の条件交渉、契約書内容の確認</w:t>
      </w:r>
    </w:p>
    <w:p>
      <w:pPr>
        <w:spacing w:after="60" w:line="300"/>
        <w:ind w:left="200"/>
      </w:pPr>
      <w:r>
        <w:rPr>
          <w:rFonts w:ascii="MS Mincho" w:cs="MS Mincho" w:eastAsia="MS Mincho" w:hAnsi="MS Mincho"/>
          <w:sz w:val="20"/>
          <w:szCs w:val="20"/>
        </w:rPr>
        <w:t xml:space="preserve">・内装工事の仕様調整とコスト・スケジュール管理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候補地の評価を、統計データと現地調査の両面から積み上げる進め方を得意としています。人口動態や競合状況の分析に加え、時間帯別の通行状況を自ら確認して売上予測の前提を整理し、社内の出店可否会議で判断材料を提示できるよう予測の根拠と前提条件を資料上で明示しました。結果として開店後の予実差異の要因を振り返りやすくなり、御社でも業態特性に合わせた出店判断の材料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店舗開発の職務経歴書テンプレート（例文入り）</dc:title>
  <dc:creator>RESUMY.AI</dc:creator>
  <cp:lastModifiedBy>Un-named</cp:lastModifiedBy>
  <cp:revision>1</cp:revision>
  <dcterms:created xsi:type="dcterms:W3CDTF">2026-10-22T09:09:27.572Z</dcterms:created>
  <dcterms:modified xsi:type="dcterms:W3CDTF">2026-10-22T09:09:27.572Z</dcterms:modified>
</cp:coreProperties>
</file>

<file path=docProps/custom.xml><?xml version="1.0" encoding="utf-8"?>
<Properties xmlns="http://schemas.openxmlformats.org/officeDocument/2006/custom-properties" xmlns:vt="http://schemas.openxmlformats.org/officeDocument/2006/docPropsVTypes"/>
</file>