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立大学法人の情報学研究科にて、深層学習を用いた自然言語処理を専門に◯年間研究に従事してまいりました。査読付き国際会議および学会論文誌への投稿、科研費など競争的資金の申請と研究プロジェクト運営、企業との共同研究における技術検討を担当し、博士課程・修士課程の学生◯名の研究指導も行っております。研究の再現性を重視し、実験コードとデータ処理手順を研究室内で共有・文書化する運用を整え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事業内容：国立大学法人 情報学研究科（教員数約◯名・学生数約◯名）／専門分野：自然言語処理、機械学習</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所属・役職：情報工学研究者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・深層学習を用いた自然言語処理の研究テーマ設定、実験設計、論文執筆・査読対応</w:t>
            </w:r>
          </w:p>
          <w:p>
            <w:pPr>
              <w:spacing w:after="60" w:line="300"/>
              <w:ind w:left="200"/>
            </w:pPr>
            <w:r>
              <w:rPr>
                <w:rFonts w:ascii="MS Mincho" w:cs="MS Mincho" w:eastAsia="MS Mincho" w:hAnsi="MS Mincho"/>
                <w:sz w:val="20"/>
                <w:szCs w:val="20"/>
              </w:rPr>
              <w:t xml:space="preserve">・科研費および公的研究資金の申請書作成と、採択後の研究計画・予算執行の管理</w:t>
            </w:r>
          </w:p>
          <w:p>
            <w:pPr>
              <w:spacing w:after="60" w:line="300"/>
              <w:ind w:left="200"/>
            </w:pPr>
            <w:r>
              <w:rPr>
                <w:rFonts w:ascii="MS Mincho" w:cs="MS Mincho" w:eastAsia="MS Mincho" w:hAnsi="MS Mincho"/>
                <w:sz w:val="20"/>
                <w:szCs w:val="20"/>
              </w:rPr>
              <w:t xml:space="preserve">・企業との共同研究（言語モデルの業務文書処理への適用）における技術検討と定例報告</w:t>
            </w:r>
          </w:p>
          <w:p>
            <w:pPr>
              <w:spacing w:after="60" w:line="300"/>
              <w:ind w:left="200"/>
            </w:pPr>
            <w:r>
              <w:rPr>
                <w:rFonts w:ascii="MS Mincho" w:cs="MS Mincho" w:eastAsia="MS Mincho" w:hAnsi="MS Mincho"/>
                <w:sz w:val="20"/>
                <w:szCs w:val="20"/>
              </w:rPr>
              <w:t xml:space="preserve">・博士課程学生◯名・修士課程学生◯名の研究指導、ゼミ運営、学会発表準備の支援</w:t>
            </w:r>
          </w:p>
          <w:p>
            <w:pPr>
              <w:spacing w:after="60" w:line="300"/>
              <w:ind w:left="200"/>
            </w:pPr>
            <w:r>
              <w:rPr>
                <w:rFonts w:ascii="MS Mincho" w:cs="MS Mincho" w:eastAsia="MS Mincho" w:hAnsi="MS Mincho"/>
                <w:sz w:val="20"/>
                <w:szCs w:val="20"/>
              </w:rPr>
              <w:t xml:space="preserve">・学部・大学院講義（機械学習基礎、情報理論）の担当と演習課題の作成（年間◯コマ）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・研究室の実験環境について、計算資源の割当ルールと実験設定の記録様式を整備し、学生が学会投稿前に再実験できる体制を作った結果、投稿直前の再現作業に要する期間を◯日から◯日に短縮</w:t>
            </w:r>
          </w:p>
          <w:p>
            <w:pPr>
              <w:spacing w:after="60" w:line="300"/>
              <w:ind w:left="200"/>
            </w:pPr>
            <w:r>
              <w:rPr>
                <w:rFonts w:ascii="MS Mincho" w:cs="MS Mincho" w:eastAsia="MS Mincho" w:hAnsi="MS Mincho"/>
                <w:sz w:val="20"/>
                <w:szCs w:val="20"/>
              </w:rPr>
              <w:t xml:space="preserve">・査読付き国際会議に筆頭著者として◯本、共著として◯本が採択され、共同研究先との成果は特許出願◯件につながった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・Python／PyTorch／Transformers を用いた実験実装と評価スクリプト作成</w:t>
      </w:r>
    </w:p>
    <w:p>
      <w:pPr>
        <w:spacing w:after="60" w:line="300"/>
        <w:ind w:left="200"/>
      </w:pPr>
      <w:r>
        <w:rPr>
          <w:rFonts w:ascii="MS Mincho" w:cs="MS Mincho" w:eastAsia="MS Mincho" w:hAnsi="MS Mincho"/>
          <w:sz w:val="20"/>
          <w:szCs w:val="20"/>
        </w:rPr>
        <w:t xml:space="preserve">・GPUクラスタおよびクラウド環境での分散学習・ジョブ管理</w:t>
      </w:r>
    </w:p>
    <w:p>
      <w:pPr>
        <w:spacing w:after="60" w:line="300"/>
        <w:ind w:left="200"/>
      </w:pPr>
      <w:r>
        <w:rPr>
          <w:rFonts w:ascii="MS Mincho" w:cs="MS Mincho" w:eastAsia="MS Mincho" w:hAnsi="MS Mincho"/>
          <w:sz w:val="20"/>
          <w:szCs w:val="20"/>
        </w:rPr>
        <w:t xml:space="preserve">・LaTeX での論文執筆、英語での国際会議発表と査読対応</w:t>
      </w:r>
    </w:p>
    <w:p>
      <w:pPr>
        <w:spacing w:after="60" w:line="300"/>
        <w:ind w:left="200"/>
      </w:pPr>
      <w:r>
        <w:rPr>
          <w:rFonts w:ascii="MS Mincho" w:cs="MS Mincho" w:eastAsia="MS Mincho" w:hAnsi="MS Mincho"/>
          <w:sz w:val="20"/>
          <w:szCs w:val="20"/>
        </w:rPr>
        <w:t xml:space="preserve">・研究プロジェクトの進行管理、学生指導、共同研究先との技術調整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・博士（情報学）（20XX年3月取得）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基礎研究の成果を実データの制約に合わせて作り直す力が強みです。企業との共同研究では、論文で提案した手法が現場の短い応答時間の要件に合わなかったため、モデル構成と前処理を設計し直し、検証用データセットの作り方から担当者と合意を取って評価基準を明文化し、◯か月で実務検証まで進めました。応募先でも、研究テーマの独自性と適用先の条件の両方を踏まえた課題設定を行い、成果を論文と実装の双方に残し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情報工学研究者の職務経歴書テンプレート（例文入り）</dc:title>
  <dc:creator>RESUMY.AI</dc:creator>
  <cp:lastModifiedBy>Un-named</cp:lastModifiedBy>
  <cp:revision>1</cp:revision>
  <dcterms:created xsi:type="dcterms:W3CDTF">2026-10-22T01:41:24.539Z</dcterms:created>
  <dcterms:modified xsi:type="dcterms:W3CDTF">2026-10-22T01:41:24.539Z</dcterms:modified>
</cp:coreProperties>
</file>

<file path=docProps/custom.xml><?xml version="1.0" encoding="utf-8"?>
<Properties xmlns="http://schemas.openxmlformats.org/officeDocument/2006/custom-properties" xmlns:vt="http://schemas.openxmlformats.org/officeDocument/2006/docPropsVTypes"/>
</file>