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治体から委託を受けた検針事業者で◯年間、上下水道メーターの定期検針を担当してまいりました。担当エリアは約◯戸で、原付バイクと徒歩を組み合わせて1日平均◯件を検針し、ハンディターミナルへの入力・送信と検針票の投函までを一人で完結させています。メーター前の駐車物や犬の飼育状況などをエリアメモに残し、後任や応援者でも同じ順路で回れる状態を整え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事業内容：自治体から委託を受け、上下水道メーターの検針・検針票投函を行う事業者（検針員◯名）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所属・役職：検針員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・担当エリア約◯戸（戸建て・集合住宅）の水道メーター定期検針、1日平均◯件</w:t>
            </w:r>
          </w:p>
          <w:p>
            <w:pPr>
              <w:spacing w:after="60" w:line="300"/>
              <w:ind w:left="200"/>
            </w:pPr>
            <w:r>
              <w:rPr>
                <w:rFonts w:ascii="MS Mincho" w:cs="MS Mincho" w:eastAsia="MS Mincho" w:hAnsi="MS Mincho"/>
                <w:sz w:val="20"/>
                <w:szCs w:val="20"/>
              </w:rPr>
              <w:t xml:space="preserve">・ハンディターミナルへの検針値入力と営業所への日次データ送信</w:t>
            </w:r>
          </w:p>
          <w:p>
            <w:pPr>
              <w:spacing w:after="60" w:line="300"/>
              <w:ind w:left="200"/>
            </w:pPr>
            <w:r>
              <w:rPr>
                <w:rFonts w:ascii="MS Mincho" w:cs="MS Mincho" w:eastAsia="MS Mincho" w:hAnsi="MS Mincho"/>
                <w:sz w:val="20"/>
                <w:szCs w:val="20"/>
              </w:rPr>
              <w:t xml:space="preserve">・前月比の使用量急増時におけるメーター周辺の確認と漏水疑いの写真付き報告</w:t>
            </w:r>
          </w:p>
          <w:p>
            <w:pPr>
              <w:spacing w:after="60" w:line="300"/>
              <w:ind w:left="200"/>
            </w:pPr>
            <w:r>
              <w:rPr>
                <w:rFonts w:ascii="MS Mincho" w:cs="MS Mincho" w:eastAsia="MS Mincho" w:hAnsi="MS Mincho"/>
                <w:sz w:val="20"/>
                <w:szCs w:val="20"/>
              </w:rPr>
              <w:t xml:space="preserve">・検針不能宅（不在・施錠・メーター上の障害物）の記録と再訪スケジュールの調整</w:t>
            </w:r>
          </w:p>
          <w:p>
            <w:pPr>
              <w:spacing w:after="60" w:line="300"/>
              <w:ind w:left="200"/>
            </w:pPr>
            <w:r>
              <w:rPr>
                <w:rFonts w:ascii="MS Mincho" w:cs="MS Mincho" w:eastAsia="MS Mincho" w:hAnsi="MS Mincho"/>
                <w:sz w:val="20"/>
                <w:szCs w:val="20"/>
              </w:rPr>
              <w:t xml:space="preserve">・検針票の投函および料金計算方法・使用量に関する一次的な問い合わせ対応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・集合住宅の棟内順路と戸建ての折り返し地点を書き出したエリアマップを作成し、応援者が入った月でも期日内に担当分の検針を完了できる体制にした</w:t>
            </w:r>
          </w:p>
          <w:p>
            <w:pPr>
              <w:spacing w:after="60" w:line="300"/>
              <w:ind w:left="200"/>
            </w:pPr>
            <w:r>
              <w:rPr>
                <w:rFonts w:ascii="MS Mincho" w:cs="MS Mincho" w:eastAsia="MS Mincho" w:hAnsi="MS Mincho"/>
                <w:sz w:val="20"/>
                <w:szCs w:val="20"/>
              </w:rPr>
              <w:t xml:space="preserve">・検針値の入力後に前月値と桁数を読み直す自己確認手順を定着させ、再検針依頼を◯年間で月平均◯件まで減らした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・ハンディターミナル操作・検針データ入力および送信</w:t>
      </w:r>
    </w:p>
    <w:p>
      <w:pPr>
        <w:spacing w:after="60" w:line="300"/>
        <w:ind w:left="200"/>
      </w:pPr>
      <w:r>
        <w:rPr>
          <w:rFonts w:ascii="MS Mincho" w:cs="MS Mincho" w:eastAsia="MS Mincho" w:hAnsi="MS Mincho"/>
          <w:sz w:val="20"/>
          <w:szCs w:val="20"/>
        </w:rPr>
        <w:t xml:space="preserve">・水道メーターの読み取り、パイロット確認による漏水疑いの判断</w:t>
      </w:r>
    </w:p>
    <w:p>
      <w:pPr>
        <w:spacing w:after="60" w:line="300"/>
        <w:ind w:left="200"/>
      </w:pPr>
      <w:r>
        <w:rPr>
          <w:rFonts w:ascii="MS Mincho" w:cs="MS Mincho" w:eastAsia="MS Mincho" w:hAnsi="MS Mincho"/>
          <w:sz w:val="20"/>
          <w:szCs w:val="20"/>
        </w:rPr>
        <w:t xml:space="preserve">・担当エリアの巡回順路設計・住宅地図の読解</w:t>
      </w:r>
    </w:p>
    <w:p>
      <w:pPr>
        <w:spacing w:after="60" w:line="300"/>
        <w:ind w:left="200"/>
      </w:pPr>
      <w:r>
        <w:rPr>
          <w:rFonts w:ascii="MS Mincho" w:cs="MS Mincho" w:eastAsia="MS Mincho" w:hAnsi="MS Mincho"/>
          <w:sz w:val="20"/>
          <w:szCs w:val="20"/>
        </w:rPr>
        <w:t xml:space="preserve">・お客様対応（使用量の説明、漏水時の連絡先案内）</w:t>
      </w:r>
    </w:p>
    <w:p>
      <w:pPr>
        <w:spacing w:after="60" w:line="300"/>
        <w:ind w:left="200"/>
      </w:pPr>
      <w:r>
        <w:rPr>
          <w:rFonts w:ascii="MS Mincho" w:cs="MS Mincho" w:eastAsia="MS Mincho" w:hAnsi="MS Mincho"/>
          <w:sz w:val="20"/>
          <w:szCs w:val="20"/>
        </w:rPr>
        <w:t xml:space="preserve">・原付バイク・自転車・徒歩による長距離巡回と天候に応じた日程調整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検針値の異常に気づいたときの確認と報告を、自分の判断で止めずに進められることが強みです。前月比で使用量が大きく増えた宅では、メーター下の湿りやパイロットの回転を確認したうえで写真とともに営業所へ報告し、月平均◯件の漏水疑い案件を引き継いできました。貴社でも、担当エリアの検針を期日内に終えることと、異常の見落としを防ぐ確認手順の共有の両面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検針員の職務経歴書テンプレート（例文入り）</dc:title>
  <dc:creator>RESUMY.AI</dc:creator>
  <cp:lastModifiedBy>Un-named</cp:lastModifiedBy>
  <cp:revision>1</cp:revision>
  <dcterms:created xsi:type="dcterms:W3CDTF">2026-10-20T06:17:42.708Z</dcterms:created>
  <dcterms:modified xsi:type="dcterms:W3CDTF">2026-10-20T06:17:42.708Z</dcterms:modified>
</cp:coreProperties>
</file>

<file path=docProps/custom.xml><?xml version="1.0" encoding="utf-8"?>
<Properties xmlns="http://schemas.openxmlformats.org/officeDocument/2006/custom-properties" xmlns:vt="http://schemas.openxmlformats.org/officeDocument/2006/docPropsVTypes"/>
</file>