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FA機器・産業用搬送装置メーカーで◯年間、自動搬送装置と組立装置の機械設計を担当しています。客先仕様のヒアリングから構想設計、3D CADでの詳細設計と図面出図、試作立会い、量産移管までを一貫して担当し、年間◯件の案件を進めてきました。加工現場と組立現場に足を運び、公差設計と部品形状を早い段階で調整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事業内容：FA機器・産業用搬送装置の設計製造を手がける機械メーカー（従業員約◯名、設計部◯名）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所属・役職：機械設計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・自動搬送装置・組立ラインの構想設計から詳細設計まで担当（年間◯件）</w:t>
            </w:r>
          </w:p>
          <w:p>
            <w:pPr>
              <w:spacing w:after="60" w:line="300"/>
              <w:ind w:left="200"/>
            </w:pPr>
            <w:r>
              <w:rPr>
                <w:rFonts w:ascii="MS Mincho" w:cs="MS Mincho" w:eastAsia="MS Mincho" w:hAnsi="MS Mincho"/>
                <w:sz w:val="20"/>
                <w:szCs w:val="20"/>
              </w:rPr>
              <w:t xml:space="preserve">・3D CADでのユニットモデリング、2D部品図・組図の作成、部品表（BOM）の作成と改訂管理</w:t>
            </w:r>
          </w:p>
          <w:p>
            <w:pPr>
              <w:spacing w:after="60" w:line="300"/>
              <w:ind w:left="200"/>
            </w:pPr>
            <w:r>
              <w:rPr>
                <w:rFonts w:ascii="MS Mincho" w:cs="MS Mincho" w:eastAsia="MS Mincho" w:hAnsi="MS Mincho"/>
                <w:sz w:val="20"/>
                <w:szCs w:val="20"/>
              </w:rPr>
              <w:t xml:space="preserve">・FEMによる構造検討、はめあい・公差設計および幾何公差の指示</w:t>
            </w:r>
          </w:p>
          <w:p>
            <w:pPr>
              <w:spacing w:after="60" w:line="300"/>
              <w:ind w:left="200"/>
            </w:pPr>
            <w:r>
              <w:rPr>
                <w:rFonts w:ascii="MS Mincho" w:cs="MS Mincho" w:eastAsia="MS Mincho" w:hAnsi="MS Mincho"/>
                <w:sz w:val="20"/>
                <w:szCs w:val="20"/>
              </w:rPr>
              <w:t xml:space="preserve">・試作機の立会い調整、量産移管に向けた製造・購買部門との仕様すり合わせ</w:t>
            </w:r>
          </w:p>
          <w:p>
            <w:pPr>
              <w:spacing w:after="60" w:line="300"/>
              <w:ind w:left="200"/>
            </w:pPr>
            <w:r>
              <w:rPr>
                <w:rFonts w:ascii="MS Mincho" w:cs="MS Mincho" w:eastAsia="MS Mincho" w:hAnsi="MS Mincho"/>
                <w:sz w:val="20"/>
                <w:szCs w:val="20"/>
              </w:rPr>
              <w:t xml:space="preserve">・客先との仕様打合せ、設計変更対応、取扱説明書などの技術資料作成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・搬送フレームの構造を見直し溶接部品を板金一体品に置き換え、部品点数を約◯%削減、1台あたりの製造コストを約◯%低減</w:t>
            </w:r>
          </w:p>
          <w:p>
            <w:pPr>
              <w:spacing w:after="60" w:line="300"/>
              <w:ind w:left="200"/>
            </w:pPr>
            <w:r>
              <w:rPr>
                <w:rFonts w:ascii="MS Mincho" w:cs="MS Mincho" w:eastAsia="MS Mincho" w:hAnsi="MS Mincho"/>
                <w:sz w:val="20"/>
                <w:szCs w:val="20"/>
              </w:rPr>
              <w:t xml:space="preserve">・市場で発生した軸部の摩耗不具合について、使用条件と部品図を照合して原因を特定し、軸受選定と潤滑指示を変更して同一要因の申告を◯件から0件に</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・3D CAD：SolidWorks（実務◯年）、CATIA V5（実務◯年）によるアセンブリ設計</w:t>
      </w:r>
    </w:p>
    <w:p>
      <w:pPr>
        <w:spacing w:after="60" w:line="300"/>
        <w:ind w:left="200"/>
      </w:pPr>
      <w:r>
        <w:rPr>
          <w:rFonts w:ascii="MS Mincho" w:cs="MS Mincho" w:eastAsia="MS Mincho" w:hAnsi="MS Mincho"/>
          <w:sz w:val="20"/>
          <w:szCs w:val="20"/>
        </w:rPr>
        <w:t xml:space="preserve">・2D CAD：AutoCADでの図面作成、公差・表面性状の指示</w:t>
      </w:r>
    </w:p>
    <w:p>
      <w:pPr>
        <w:spacing w:after="60" w:line="300"/>
        <w:ind w:left="200"/>
      </w:pPr>
      <w:r>
        <w:rPr>
          <w:rFonts w:ascii="MS Mincho" w:cs="MS Mincho" w:eastAsia="MS Mincho" w:hAnsi="MS Mincho"/>
          <w:sz w:val="20"/>
          <w:szCs w:val="20"/>
        </w:rPr>
        <w:t xml:space="preserve">・解析：SolidWorks Simulationでの静的応力解析、固有値解析</w:t>
      </w:r>
    </w:p>
    <w:p>
      <w:pPr>
        <w:spacing w:after="60" w:line="300"/>
        <w:ind w:left="200"/>
      </w:pPr>
      <w:r>
        <w:rPr>
          <w:rFonts w:ascii="MS Mincho" w:cs="MS Mincho" w:eastAsia="MS Mincho" w:hAnsi="MS Mincho"/>
          <w:sz w:val="20"/>
          <w:szCs w:val="20"/>
        </w:rPr>
        <w:t xml:space="preserve">・機械要素の選定（軸・軸受・歯車・ボールねじ・ばね）と材料選定、表面処理指示</w:t>
      </w:r>
    </w:p>
    <w:p>
      <w:pPr>
        <w:spacing w:after="60" w:line="300"/>
        <w:ind w:left="200"/>
      </w:pPr>
      <w:r>
        <w:rPr>
          <w:rFonts w:ascii="MS Mincho" w:cs="MS Mincho" w:eastAsia="MS Mincho" w:hAnsi="MS Mincho"/>
          <w:sz w:val="20"/>
          <w:szCs w:val="20"/>
        </w:rPr>
        <w:t xml:space="preserve">・DFM/DFAの観点での製造性・組立性検討、加工先との打合せ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・機械設計技術者試験 2級（20XX年X月取得）</w:t>
      </w:r>
    </w:p>
    <w:p>
      <w:pPr>
        <w:spacing w:after="60" w:line="300"/>
        <w:ind w:left="200"/>
      </w:pPr>
      <w:r>
        <w:rPr>
          <w:rFonts w:ascii="MS Mincho" w:cs="MS Mincho" w:eastAsia="MS Mincho" w:hAnsi="MS Mincho"/>
          <w:sz w:val="20"/>
          <w:szCs w:val="20"/>
        </w:rPr>
        <w:t xml:space="preserve">・CAD利用技術者試験 1級（機械）（20XX年X月取得）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組立性と保守性を設計段階で作り込むことが私の強みです。担当した搬送装置では、組立担当者から工具が入らない箇所や治具の持ち替えが多い点を聞き取り、ブラケットの一体化とボルト方向の統一を行った結果、部品点数を約◯%削減し組立工数を約◯%短縮できました。貴社でも現場からの声を図面に反映させ、量産段階での手戻りが起きにくい設計を担っていき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機械設計の職務経歴書テンプレート（例文入り）</dc:title>
  <dc:creator>RESUMY.AI</dc:creator>
  <cp:lastModifiedBy>Un-named</cp:lastModifiedBy>
  <cp:revision>1</cp:revision>
  <dcterms:created xsi:type="dcterms:W3CDTF">2026-10-22T05:41:03.330Z</dcterms:created>
  <dcterms:modified xsi:type="dcterms:W3CDTF">2026-10-22T05:41:03.330Z</dcterms:modified>
</cp:coreProperties>
</file>

<file path=docProps/custom.xml><?xml version="1.0" encoding="utf-8"?>
<Properties xmlns="http://schemas.openxmlformats.org/officeDocument/2006/custom-properties" xmlns:vt="http://schemas.openxmlformats.org/officeDocument/2006/docPropsVTypes"/>
</file>