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社会福祉法人が運営する従来型特別養護老人ホーム（定員◯名・ショートステイ◯床）で、生活相談員として◯年間勤務しています。入所申込の受付から入所判定会議の運営、ご家族面談と契約手続き、地域包括支援センターや病院の医療相談室との連絡調整を担当し、施設サービス計画書については計画作成担当者へ生活歴や家族の希望を整理して提供しています。待機者情報を一覧化して緊急の入所相談にも即答できる体制づくりを進め、苦情・事故対応の記録様式の見直しにも関わ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事業内容：社会福祉法人運営の従来型特別養護老人ホーム（定員◯名・ショートステイ◯床、併設で通所介護を運営）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所属・役職：生活相談員・生活支援員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・入所申込の受付・面接、入所判定会議の資料作成と運営、待機者約◯名の情報管理</w:t>
            </w:r>
          </w:p>
          <w:p>
            <w:pPr>
              <w:spacing w:after="60" w:line="300"/>
              <w:ind w:left="200"/>
            </w:pPr>
            <w:r>
              <w:rPr>
                <w:rFonts w:ascii="MS Mincho" w:cs="MS Mincho" w:eastAsia="MS Mincho" w:hAnsi="MS Mincho"/>
                <w:sz w:val="20"/>
                <w:szCs w:val="20"/>
              </w:rPr>
              <w:t xml:space="preserve">・入退所時のご家族面談、契約・重要事項説明の手続き、費用に関する相談対応（月平均◯件）</w:t>
            </w:r>
          </w:p>
          <w:p>
            <w:pPr>
              <w:spacing w:after="60" w:line="300"/>
              <w:ind w:left="200"/>
            </w:pPr>
            <w:r>
              <w:rPr>
                <w:rFonts w:ascii="MS Mincho" w:cs="MS Mincho" w:eastAsia="MS Mincho" w:hAnsi="MS Mincho"/>
                <w:sz w:val="20"/>
                <w:szCs w:val="20"/>
              </w:rPr>
              <w:t xml:space="preserve">・計画作成担当者への生活歴・家族の意向の整理と提供、モニタリング時の家族連絡</w:t>
            </w:r>
          </w:p>
          <w:p>
            <w:pPr>
              <w:spacing w:after="60" w:line="300"/>
              <w:ind w:left="200"/>
            </w:pPr>
            <w:r>
              <w:rPr>
                <w:rFonts w:ascii="MS Mincho" w:cs="MS Mincho" w:eastAsia="MS Mincho" w:hAnsi="MS Mincho"/>
                <w:sz w:val="20"/>
                <w:szCs w:val="20"/>
              </w:rPr>
              <w:t xml:space="preserve">・地域包括支援センター・病院の医療相談室・居宅介護支援事業所との窓口対応、退院前カンファレンスへの同行</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・待機者情報を紙台帳から表形式のデータに切り替え、申込内容と優先度を職員が同じ画面で確認できるようにした結果、緊急の入所相談への回答までの日数が平均◯日短くなった</w:t>
            </w:r>
          </w:p>
          <w:p>
            <w:pPr>
              <w:spacing w:after="60" w:line="300"/>
              <w:ind w:left="200"/>
            </w:pPr>
            <w:r>
              <w:rPr>
                <w:rFonts w:ascii="MS Mincho" w:cs="MS Mincho" w:eastAsia="MS Mincho" w:hAnsi="MS Mincho"/>
                <w:sz w:val="20"/>
                <w:szCs w:val="20"/>
              </w:rPr>
              <w:t xml:space="preserve">・入所前の家族面談で使う説明資料（1日の流れ・持ち物・費用の内訳）を整備し、入所後◯か月以内に寄せられる問い合わせ件数が前年比で減少した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・入所申込の受付から判定会議の運営、待機者管理までの一連の調整</w:t>
      </w:r>
    </w:p>
    <w:p>
      <w:pPr>
        <w:spacing w:after="60" w:line="300"/>
        <w:ind w:left="200"/>
      </w:pPr>
      <w:r>
        <w:rPr>
          <w:rFonts w:ascii="MS Mincho" w:cs="MS Mincho" w:eastAsia="MS Mincho" w:hAnsi="MS Mincho"/>
          <w:sz w:val="20"/>
          <w:szCs w:val="20"/>
        </w:rPr>
        <w:t xml:space="preserve">・ご家族面談・契約手続き・費用相談などの相談援助と記録作成</w:t>
      </w:r>
    </w:p>
    <w:p>
      <w:pPr>
        <w:spacing w:after="60" w:line="300"/>
        <w:ind w:left="200"/>
      </w:pPr>
      <w:r>
        <w:rPr>
          <w:rFonts w:ascii="MS Mincho" w:cs="MS Mincho" w:eastAsia="MS Mincho" w:hAnsi="MS Mincho"/>
          <w:sz w:val="20"/>
          <w:szCs w:val="20"/>
        </w:rPr>
        <w:t xml:space="preserve">・介護保険制度に関する説明、行政への届出書類や監査資料の作成</w:t>
      </w:r>
    </w:p>
    <w:p>
      <w:pPr>
        <w:spacing w:after="60" w:line="300"/>
        <w:ind w:left="200"/>
      </w:pPr>
      <w:r>
        <w:rPr>
          <w:rFonts w:ascii="MS Mincho" w:cs="MS Mincho" w:eastAsia="MS Mincho" w:hAnsi="MS Mincho"/>
          <w:sz w:val="20"/>
          <w:szCs w:val="20"/>
        </w:rPr>
        <w:t xml:space="preserve">・介護ソフト（ほのぼの、ワイズマン等）での記録・請求業務の補助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・社会福祉士（20XX年3月取得）</w:t>
      </w:r>
    </w:p>
    <w:p>
      <w:pPr>
        <w:spacing w:after="60" w:line="300"/>
        <w:ind w:left="200"/>
      </w:pPr>
      <w:r>
        <w:rPr>
          <w:rFonts w:ascii="MS Mincho" w:cs="MS Mincho" w:eastAsia="MS Mincho" w:hAnsi="MS Mincho"/>
          <w:sz w:val="20"/>
          <w:szCs w:val="20"/>
        </w:rPr>
        <w:t xml:space="preserve">・介護福祉士（20XX年3月取得）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施設内の多職種と外部機関の間に立ち、情報を整理して橋渡しする調整力が強みです。退院前カンファレンスに同行した際は、医療機関から得た服薬や食事形態の情報を介護職・看護職・管理栄養士向けに一枚の要約にまとめて共有し、入所初日から統一した対応が取れる状態を整えた結果、入所直後の家族からの問い合わせが減り、担当者間の確認のやり直しも少なくなりました。貴施設でも、ご家族・医療機関・居宅介護支援事業所との窓口として情報の抜けを防ぎ、現場が迷わず動ける形で共有する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生活相談員・生活支援員の職務経歴書テンプレート（例文入り）</dc:title>
  <dc:creator>RESUMY.AI</dc:creator>
  <cp:lastModifiedBy>Un-named</cp:lastModifiedBy>
  <cp:revision>1</cp:revision>
  <dcterms:created xsi:type="dcterms:W3CDTF">2026-10-19T12:15:59.603Z</dcterms:created>
  <dcterms:modified xsi:type="dcterms:W3CDTF">2026-10-19T12:15:59.603Z</dcterms:modified>
</cp:coreProperties>
</file>

<file path=docProps/custom.xml><?xml version="1.0" encoding="utf-8"?>
<Properties xmlns="http://schemas.openxmlformats.org/officeDocument/2006/custom-properties" xmlns:vt="http://schemas.openxmlformats.org/officeDocument/2006/docPropsVTypes"/>
</file>