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従業員約◯名の製造業の人事部健康管理室で、企業内の産業カウンセラーとして◯年間、従業員のメンタルヘルス相談とキャリア相談を担当しています。年間約◯件の個別面談に加え、ストレスチェックの事務局運営と高ストレス者へのフォロー連絡、休職者の復職支援、管理職向けラインケア研修の企画と講師を受け持ってきました。相談内容は個人が特定されない形で集計し、産業医・人事・所属長へ共有する範囲をあらかじめ取り決めた上で運用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事業内容：従業員約◯名の製造業（本社および工場◯拠点）人事部健康管理室。産業医◯名、保健師◯名、産業カウンセラー◯名の体制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所属・役職：産業カウンセラー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・従業員・管理職からのメンタルヘルス相談およびキャリア相談（対面・オンライン、年間約◯件）</w:t>
            </w:r>
          </w:p>
          <w:p>
            <w:pPr>
              <w:spacing w:after="60" w:line="300"/>
              <w:ind w:left="200"/>
            </w:pPr>
            <w:r>
              <w:rPr>
                <w:rFonts w:ascii="MS Mincho" w:cs="MS Mincho" w:eastAsia="MS Mincho" w:hAnsi="MS Mincho"/>
                <w:sz w:val="20"/>
                <w:szCs w:val="20"/>
              </w:rPr>
              <w:t xml:space="preserve">・ストレスチェック実施事務局の運営、受検勧奨、集団分析結果をもとにした職場向け資料の作成</w:t>
            </w:r>
          </w:p>
          <w:p>
            <w:pPr>
              <w:spacing w:after="60" w:line="300"/>
              <w:ind w:left="200"/>
            </w:pPr>
            <w:r>
              <w:rPr>
                <w:rFonts w:ascii="MS Mincho" w:cs="MS Mincho" w:eastAsia="MS Mincho" w:hAnsi="MS Mincho"/>
                <w:sz w:val="20"/>
                <w:szCs w:val="20"/>
              </w:rPr>
              <w:t xml:space="preserve">・休職者の復職支援（本人面談、試し出勤の日程調整、所属長・人事へのフォロー連絡）</w:t>
            </w:r>
          </w:p>
          <w:p>
            <w:pPr>
              <w:spacing w:after="60" w:line="300"/>
              <w:ind w:left="200"/>
            </w:pPr>
            <w:r>
              <w:rPr>
                <w:rFonts w:ascii="MS Mincho" w:cs="MS Mincho" w:eastAsia="MS Mincho" w:hAnsi="MS Mincho"/>
                <w:sz w:val="20"/>
                <w:szCs w:val="20"/>
              </w:rPr>
              <w:t xml:space="preserve">・管理職向けラインケア研修および新入社員向けセルフケア研修の企画・講師（年◯回）</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・相談申込を紙の申請からオンライン予約に切り替え、申込から初回面談までの日数を平均◯日から◯日に短縮</w:t>
            </w:r>
          </w:p>
          <w:p>
            <w:pPr>
              <w:spacing w:after="60" w:line="300"/>
              <w:ind w:left="200"/>
            </w:pPr>
            <w:r>
              <w:rPr>
                <w:rFonts w:ascii="MS Mincho" w:cs="MS Mincho" w:eastAsia="MS Mincho" w:hAnsi="MS Mincho"/>
                <w:sz w:val="20"/>
                <w:szCs w:val="20"/>
              </w:rPr>
              <w:t xml:space="preserve">・復職支援の面談記録と関係者への連絡手順を様式化して健康管理室内で共有し、担当者が交代しても同じ流れでフォローできる状態にした（◯年間で◯名の復職過程を担当）</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・傾聴を基盤とした個別面談（相談内容の整理、産業医面談や外部機関への案内）</w:t>
      </w:r>
    </w:p>
    <w:p>
      <w:pPr>
        <w:spacing w:after="60" w:line="300"/>
        <w:ind w:left="200"/>
      </w:pPr>
      <w:r>
        <w:rPr>
          <w:rFonts w:ascii="MS Mincho" w:cs="MS Mincho" w:eastAsia="MS Mincho" w:hAnsi="MS Mincho"/>
          <w:sz w:val="20"/>
          <w:szCs w:val="20"/>
        </w:rPr>
        <w:t xml:space="preserve">・ストレスチェック運用（受検管理、集団分析資料の作成、職場への結果説明）</w:t>
      </w:r>
    </w:p>
    <w:p>
      <w:pPr>
        <w:spacing w:after="60" w:line="300"/>
        <w:ind w:left="200"/>
      </w:pPr>
      <w:r>
        <w:rPr>
          <w:rFonts w:ascii="MS Mincho" w:cs="MS Mincho" w:eastAsia="MS Mincho" w:hAnsi="MS Mincho"/>
          <w:sz w:val="20"/>
          <w:szCs w:val="20"/>
        </w:rPr>
        <w:t xml:space="preserve">・復職支援における面談と関係者調整（産業医・人事・所属長との情報共有）</w:t>
      </w:r>
    </w:p>
    <w:p>
      <w:pPr>
        <w:spacing w:after="60" w:line="300"/>
        <w:ind w:left="200"/>
      </w:pPr>
      <w:r>
        <w:rPr>
          <w:rFonts w:ascii="MS Mincho" w:cs="MS Mincho" w:eastAsia="MS Mincho" w:hAnsi="MS Mincho"/>
          <w:sz w:val="20"/>
          <w:szCs w:val="20"/>
        </w:rPr>
        <w:t xml:space="preserve">・研修企画・講師（ラインケア、セルフケア）と相談記録の管理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・産業カウンセラー（20XX年X月取得）</w:t>
      </w:r>
    </w:p>
    <w:p>
      <w:pPr>
        <w:spacing w:after="60" w:line="300"/>
        <w:ind w:left="200"/>
      </w:pPr>
      <w:r>
        <w:rPr>
          <w:rFonts w:ascii="MS Mincho" w:cs="MS Mincho" w:eastAsia="MS Mincho" w:hAnsi="MS Mincho"/>
          <w:sz w:val="20"/>
          <w:szCs w:val="20"/>
        </w:rPr>
        <w:t xml:space="preserve">・国家資格キャリアコンサルタント（20XX年X月取得）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守秘義務を守りながら、職場側に伝えるべき情報を整理して橋渡しすることを強みとしています。相談者本人の同意を確認する手順と、所属長へ伝える内容の書式を健康管理室で統一し、復職前後の面談を◯年間で◯名分担当しました。応募先でも、相談窓口としての信頼を保ちつつ、人事や産業医と共有できる形に情報をまとめ、早期の相談につながる体制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産業カウンセラーの職務経歴書テンプレート（例文入り）</dc:title>
  <dc:creator>RESUMY.AI</dc:creator>
  <cp:lastModifiedBy>Un-named</cp:lastModifiedBy>
  <cp:revision>1</cp:revision>
  <dcterms:created xsi:type="dcterms:W3CDTF">2026-10-22T14:25:47.580Z</dcterms:created>
  <dcterms:modified xsi:type="dcterms:W3CDTF">2026-10-22T14:25:47.583Z</dcterms:modified>
</cp:coreProperties>
</file>

<file path=docProps/custom.xml><?xml version="1.0" encoding="utf-8"?>
<Properties xmlns="http://schemas.openxmlformats.org/officeDocument/2006/custom-properties" xmlns:vt="http://schemas.openxmlformats.org/officeDocument/2006/docPropsVTypes"/>
</file>