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乳用牛約◯頭をつなぎ飼いで飼養する家族経営の牧場で◯年間、搾乳と飼料調製・給餌、繁殖管理、牛舎の衛生管理を担当してまいりました。発情観察の時間帯を決めて記録し、個体ごとの傾向を牛群管理ソフトに残す運用を続け、授精のタイミング判断と分娩前の準備を早めに整えることに努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事業内容：乳用牛約◯頭をつなぎ飼いで飼養する家族経営の酪農牧場（従事者◯名）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所属・役職：畜産・酪農</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・パイプラインミルカーによる搾乳を1日2回、約◯頭分担当</w:t>
            </w:r>
          </w:p>
          <w:p>
            <w:pPr>
              <w:spacing w:after="60" w:line="300"/>
              <w:ind w:left="200"/>
            </w:pPr>
            <w:r>
              <w:rPr>
                <w:rFonts w:ascii="MS Mincho" w:cs="MS Mincho" w:eastAsia="MS Mincho" w:hAnsi="MS Mincho"/>
                <w:sz w:val="20"/>
                <w:szCs w:val="20"/>
              </w:rPr>
              <w:t xml:space="preserve">・TMRミキサーでの飼料調製・給餌と、粗飼料・濃厚飼料の在庫管理</w:t>
            </w:r>
          </w:p>
          <w:p>
            <w:pPr>
              <w:spacing w:after="60" w:line="300"/>
              <w:ind w:left="200"/>
            </w:pPr>
            <w:r>
              <w:rPr>
                <w:rFonts w:ascii="MS Mincho" w:cs="MS Mincho" w:eastAsia="MS Mincho" w:hAnsi="MS Mincho"/>
                <w:sz w:val="20"/>
                <w:szCs w:val="20"/>
              </w:rPr>
              <w:t xml:space="preserve">・発情観察と人工授精の実施、妊娠鑑定の補助、分娩介助</w:t>
            </w:r>
          </w:p>
          <w:p>
            <w:pPr>
              <w:spacing w:after="60" w:line="300"/>
              <w:ind w:left="200"/>
            </w:pPr>
            <w:r>
              <w:rPr>
                <w:rFonts w:ascii="MS Mincho" w:cs="MS Mincho" w:eastAsia="MS Mincho" w:hAnsi="MS Mincho"/>
                <w:sz w:val="20"/>
                <w:szCs w:val="20"/>
              </w:rPr>
              <w:t xml:space="preserve">・牛舎清掃・敷料交換・蹄浴と、牛群管理ソフトへの個体記録入力</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・発情観察を朝夕と夜間の計◯回に分けて記録する運用へ変更し、授精適期の見極めと再発情の確認が早まりました</w:t>
            </w:r>
          </w:p>
          <w:p>
            <w:pPr>
              <w:spacing w:after="60" w:line="300"/>
              <w:ind w:left="200"/>
            </w:pPr>
            <w:r>
              <w:rPr>
                <w:rFonts w:ascii="MS Mincho" w:cs="MS Mincho" w:eastAsia="MS Mincho" w:hAnsi="MS Mincho"/>
                <w:sz w:val="20"/>
                <w:szCs w:val="20"/>
              </w:rPr>
              <w:t xml:space="preserve">・搾乳手順を写真付きの手順書にまとめ、家族と実習生の作業が揃い、体細胞数の月別推移が安定しました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・パイプラインミルカーの操作・洗浄と搾乳衛生の管理</w:t>
      </w:r>
    </w:p>
    <w:p>
      <w:pPr>
        <w:spacing w:after="60" w:line="300"/>
        <w:ind w:left="200"/>
      </w:pPr>
      <w:r>
        <w:rPr>
          <w:rFonts w:ascii="MS Mincho" w:cs="MS Mincho" w:eastAsia="MS Mincho" w:hAnsi="MS Mincho"/>
          <w:sz w:val="20"/>
          <w:szCs w:val="20"/>
        </w:rPr>
        <w:t xml:space="preserve">・TMR調製、粗飼料・濃厚飼料の給与量調整</w:t>
      </w:r>
    </w:p>
    <w:p>
      <w:pPr>
        <w:spacing w:after="60" w:line="300"/>
        <w:ind w:left="200"/>
      </w:pPr>
      <w:r>
        <w:rPr>
          <w:rFonts w:ascii="MS Mincho" w:cs="MS Mincho" w:eastAsia="MS Mincho" w:hAnsi="MS Mincho"/>
          <w:sz w:val="20"/>
          <w:szCs w:val="20"/>
        </w:rPr>
        <w:t xml:space="preserve">・発情観察・人工授精・分娩介助の実務</w:t>
      </w:r>
    </w:p>
    <w:p>
      <w:pPr>
        <w:spacing w:after="60" w:line="300"/>
        <w:ind w:left="200"/>
      </w:pPr>
      <w:r>
        <w:rPr>
          <w:rFonts w:ascii="MS Mincho" w:cs="MS Mincho" w:eastAsia="MS Mincho" w:hAnsi="MS Mincho"/>
          <w:sz w:val="20"/>
          <w:szCs w:val="20"/>
        </w:rPr>
        <w:t xml:space="preserve">・牛群管理ソフトでの個体記録と繁殖台帳の管理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・家畜人工授精師免許（20XX年X月取得）</w:t>
      </w:r>
    </w:p>
    <w:p>
      <w:pPr>
        <w:spacing w:after="60" w:line="300"/>
        <w:ind w:left="200"/>
      </w:pPr>
      <w:r>
        <w:rPr>
          <w:rFonts w:ascii="MS Mincho" w:cs="MS Mincho" w:eastAsia="MS Mincho" w:hAnsi="MS Mincho"/>
          <w:sz w:val="20"/>
          <w:szCs w:val="20"/>
        </w:rPr>
        <w:t xml:space="preserve">・大型特殊自動車免許（農耕車限定）（20XX年X月取得）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食い込みの量や歩様、乳房の張りといった日々の変化から、体調の異常を早めに見つけることが強みです。歩様が落ちた個体を記録して獣医師や削蹄の順番を相談する運用を続け、処置が必要な牛の把握が早まり、搾乳作業の段取りの乱れも減りました。入社後も観察結果を記録に残し、繁殖と衛生の両面で牛群の状態を共有できる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畜産・酪農の職務経歴書テンプレート（例文入り）</dc:title>
  <dc:creator>RESUMY.AI</dc:creator>
  <cp:lastModifiedBy>Un-named</cp:lastModifiedBy>
  <cp:revision>1</cp:revision>
  <dcterms:created xsi:type="dcterms:W3CDTF">2026-10-22T13:09:42.269Z</dcterms:created>
  <dcterms:modified xsi:type="dcterms:W3CDTF">2026-10-22T13:09:42.269Z</dcterms:modified>
</cp:coreProperties>
</file>

<file path=docProps/custom.xml><?xml version="1.0" encoding="utf-8"?>
<Properties xmlns="http://schemas.openxmlformats.org/officeDocument/2006/custom-properties" xmlns:vt="http://schemas.openxmlformats.org/officeDocument/2006/docPropsVTypes"/>
</file>