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医薬品原薬および化成品を製造する化学メーカーのプロセス開発部門で◯年間、化学エンジニアとして製造・実験データの統計解析を担当してきました。実験計画法による反応条件の検討、工程能力指数や管理図による製造ばらつきの評価、JMPとPythonを用いた多変量解析を担当し、ラボからパイロット、実生産までのスケールアップ検討◯件に関与しています。解析の前提条件とデータの取得範囲を必ず書面に残し、製造部門と品質部門が同じ根拠で判断できる形に整える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事業内容：医薬品原薬・ファインケミカル製品を製造する化学メーカーのプロセス開発部門（従業員約◯名）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所属・役職：統計解析（化学エンジニア）</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・合成プロセスの条件検討における実験計画法の立案、実験データの回帰分析および推奨条件・許容幅の提案（年間◯テーマ）</w:t>
            </w:r>
          </w:p>
          <w:p>
            <w:pPr>
              <w:spacing w:after="60" w:line="300"/>
              <w:ind w:left="200"/>
            </w:pPr>
            <w:r>
              <w:rPr>
                <w:rFonts w:ascii="MS Mincho" w:cs="MS Mincho" w:eastAsia="MS Mincho" w:hAnsi="MS Mincho"/>
                <w:sz w:val="20"/>
                <w:szCs w:val="20"/>
              </w:rPr>
              <w:t xml:space="preserve">・実生産バッチの工程内データとロット分析値の統計解析（管理図、工程能力分析、相関・回帰分析）</w:t>
            </w:r>
          </w:p>
          <w:p>
            <w:pPr>
              <w:spacing w:after="60" w:line="300"/>
              <w:ind w:left="200"/>
            </w:pPr>
            <w:r>
              <w:rPr>
                <w:rFonts w:ascii="MS Mincho" w:cs="MS Mincho" w:eastAsia="MS Mincho" w:hAnsi="MS Mincho"/>
                <w:sz w:val="20"/>
                <w:szCs w:val="20"/>
              </w:rPr>
              <w:t xml:space="preserve">・パイロットから実生産へのスケールアップ時のばらつき要因解析（主成分分析・PLS回帰による多変量解析）</w:t>
            </w:r>
          </w:p>
          <w:p>
            <w:pPr>
              <w:spacing w:after="60" w:line="300"/>
              <w:ind w:left="200"/>
            </w:pPr>
            <w:r>
              <w:rPr>
                <w:rFonts w:ascii="MS Mincho" w:cs="MS Mincho" w:eastAsia="MS Mincho" w:hAnsi="MS Mincho"/>
                <w:sz w:val="20"/>
                <w:szCs w:val="20"/>
              </w:rPr>
              <w:t xml:space="preserve">・逸脱・品質苦情調査におけるデータ集計と統計的な要因絞り込みの支援資料作成</w:t>
            </w:r>
          </w:p>
          <w:p>
            <w:pPr>
              <w:spacing w:after="60" w:line="300"/>
              <w:ind w:left="200"/>
            </w:pPr>
            <w:r>
              <w:rPr>
                <w:rFonts w:ascii="MS Mincho" w:cs="MS Mincho" w:eastAsia="MS Mincho" w:hAnsi="MS Mincho"/>
                <w:sz w:val="20"/>
                <w:szCs w:val="20"/>
              </w:rPr>
              <w:t xml:space="preserve">・製造・品質保証部門向けの解析結果報告と、データ収集様式・記録項目の見直し提案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収率が安定しなかった中間体工程について、過去◯バッチの工程内データを多変量解析で整理し、影響の大きい因子を絞り込んだ追加実験を実施。滴下速度と温度の管理範囲見直しを提案し、見直し後◯バッチで収率のばらつき（標準偏差）が約◯%縮小</w:t>
            </w:r>
          </w:p>
          <w:p>
            <w:pPr>
              <w:spacing w:after="60" w:line="300"/>
              <w:ind w:left="200"/>
            </w:pPr>
            <w:r>
              <w:rPr>
                <w:rFonts w:ascii="MS Mincho" w:cs="MS Mincho" w:eastAsia="MS Mincho" w:hAnsi="MS Mincho"/>
                <w:sz w:val="20"/>
                <w:szCs w:val="20"/>
              </w:rPr>
              <w:t xml:space="preserve">・条件検討で個別に実施していた実験を要因計画に置き換え、1テーマあたりの実験数を約◯%削減。解析手順とレポート様式を部門内で標準化し、他の◯テーマにも展開された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・実験計画法（要因計画・応答曲面法）の立案と結果の回帰分析</w:t>
      </w:r>
    </w:p>
    <w:p>
      <w:pPr>
        <w:spacing w:after="60" w:line="300"/>
        <w:ind w:left="200"/>
      </w:pPr>
      <w:r>
        <w:rPr>
          <w:rFonts w:ascii="MS Mincho" w:cs="MS Mincho" w:eastAsia="MS Mincho" w:hAnsi="MS Mincho"/>
          <w:sz w:val="20"/>
          <w:szCs w:val="20"/>
        </w:rPr>
        <w:t xml:space="preserve">・JMP・Minitabを用いた工程能力分析、管理図作成、分散分析</w:t>
      </w:r>
    </w:p>
    <w:p>
      <w:pPr>
        <w:spacing w:after="60" w:line="300"/>
        <w:ind w:left="200"/>
      </w:pPr>
      <w:r>
        <w:rPr>
          <w:rFonts w:ascii="MS Mincho" w:cs="MS Mincho" w:eastAsia="MS Mincho" w:hAnsi="MS Mincho"/>
          <w:sz w:val="20"/>
          <w:szCs w:val="20"/>
        </w:rPr>
        <w:t xml:space="preserve">・Python（pandas・scikit-learn）による製造データの前処理と多変量解析（PCA・PLS）</w:t>
      </w:r>
    </w:p>
    <w:p>
      <w:pPr>
        <w:spacing w:after="60" w:line="300"/>
        <w:ind w:left="200"/>
      </w:pPr>
      <w:r>
        <w:rPr>
          <w:rFonts w:ascii="MS Mincho" w:cs="MS Mincho" w:eastAsia="MS Mincho" w:hAnsi="MS Mincho"/>
          <w:sz w:val="20"/>
          <w:szCs w:val="20"/>
        </w:rPr>
        <w:t xml:space="preserve">・製造・品質部門への解析結果の説明資料作成と、データ収集項目の設計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・統計検定1級（20XX年X月取得）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実験回数で判断材料をそろえる実験計画の設計が私の強みです。従来は条件を一つずつ振って確認していた反応温度・滴下速度・触媒量の検討に対し、要因と交互作用を整理した実験計画を組んで実験数を◯件から◯件に絞り、得られた応答曲面を基に推奨条件と許容幅を製造部門へ提示しました。貴社でも、実験・製造データの構造を確認した上で必要なデータ量と解析手法を設計し、現場が使える形で結果を示す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統計解析（化学エンジニア）の職務経歴書テンプレート（例文入り）</dc:title>
  <dc:creator>RESUMY.AI</dc:creator>
  <cp:lastModifiedBy>Un-named</cp:lastModifiedBy>
  <cp:revision>1</cp:revision>
  <dcterms:created xsi:type="dcterms:W3CDTF">2026-10-19T18:11:29.245Z</dcterms:created>
  <dcterms:modified xsi:type="dcterms:W3CDTF">2026-10-19T18:11:29.245Z</dcterms:modified>
</cp:coreProperties>
</file>

<file path=docProps/custom.xml><?xml version="1.0" encoding="utf-8"?>
<Properties xmlns="http://schemas.openxmlformats.org/officeDocument/2006/custom-properties" xmlns:vt="http://schemas.openxmlformats.org/officeDocument/2006/docPropsVTypes"/>
</file>