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試験運営会社にて◯年間、国家資格試験および語学検定試験の試験監督業務に従事しています。副監督者として受験者対応と巡回監視を担当した後、主任監督者として1会場◯教室・監督者◯名の進行管理を任され、開始前の読み上げ手順と資材受け渡しのチェックを二重確認方式に整理しました。年間◯回の試験で、開始時刻の遅延や答案枚数の不一致を出さない運営を継続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事業内容：国家資格試験・各種検定試験の運営代行を行う試験運営会社（試験監督部門）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所属・役職：試験監督・試験官</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・国家資格試験・語学検定試験の試験監督業務（年間◯回、1会場あたり受験者◯名規模）</w:t>
            </w:r>
          </w:p>
          <w:p>
            <w:pPr>
              <w:spacing w:after="60" w:line="300"/>
              <w:ind w:left="200"/>
            </w:pPr>
            <w:r>
              <w:rPr>
                <w:rFonts w:ascii="MS Mincho" w:cs="MS Mincho" w:eastAsia="MS Mincho" w:hAnsi="MS Mincho"/>
                <w:sz w:val="20"/>
                <w:szCs w:val="20"/>
              </w:rPr>
              <w:t xml:space="preserve">・主任監督者として会場全体の進行管理、監督者◯名への事前説明と役割分担</w:t>
            </w:r>
          </w:p>
          <w:p>
            <w:pPr>
              <w:spacing w:after="60" w:line="300"/>
              <w:ind w:left="200"/>
            </w:pPr>
            <w:r>
              <w:rPr>
                <w:rFonts w:ascii="MS Mincho" w:cs="MS Mincho" w:eastAsia="MS Mincho" w:hAnsi="MS Mincho"/>
                <w:sz w:val="20"/>
                <w:szCs w:val="20"/>
              </w:rPr>
              <w:t xml:space="preserve">・試験問題・解答用紙の受領、部数確認、配布・回収・厳封および本部への返送手続き</w:t>
            </w:r>
          </w:p>
          <w:p>
            <w:pPr>
              <w:spacing w:after="60" w:line="300"/>
              <w:ind w:left="200"/>
            </w:pPr>
            <w:r>
              <w:rPr>
                <w:rFonts w:ascii="MS Mincho" w:cs="MS Mincho" w:eastAsia="MS Mincho" w:hAnsi="MS Mincho"/>
                <w:sz w:val="20"/>
                <w:szCs w:val="20"/>
              </w:rPr>
              <w:t xml:space="preserve">・受験票と本人確認書類の照合、座席案内、注意事項の読み上げ、試験中の巡回監視</w:t>
            </w:r>
          </w:p>
          <w:p>
            <w:pPr>
              <w:spacing w:after="60" w:line="300"/>
              <w:ind w:left="200"/>
            </w:pPr>
            <w:r>
              <w:rPr>
                <w:rFonts w:ascii="MS Mincho" w:cs="MS Mincho" w:eastAsia="MS Mincho" w:hAnsi="MS Mincho"/>
                <w:sz w:val="20"/>
                <w:szCs w:val="20"/>
              </w:rPr>
              <w:t xml:space="preserve">・会場設営・撤収（座席配置、掲示物貼付、時計・空調の確認）と遅刻者・体調不良者の対応記録</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・資材の受け渡しを監督者2名での相互確認方式に変更することを提案し、答案枚数の照合作業を◯分短縮しつつ枚数不一致の申し送りを発生させずに運営</w:t>
            </w:r>
          </w:p>
          <w:p>
            <w:pPr>
              <w:spacing w:after="60" w:line="300"/>
              <w:ind w:left="200"/>
            </w:pPr>
            <w:r>
              <w:rPr>
                <w:rFonts w:ascii="MS Mincho" w:cs="MS Mincho" w:eastAsia="MS Mincho" w:hAnsi="MS Mincho"/>
                <w:sz w:val="20"/>
                <w:szCs w:val="20"/>
              </w:rPr>
              <w:t xml:space="preserve">・体調不良者対応の手順書改訂に参画し、別室誘導・時間記録・本部報告の担当を事前に割り振る形へ整理、当日の判断待ち時間を減らした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・試験進行管理（タイムキープ、アナウンス、開始・終了の合図）</w:t>
      </w:r>
    </w:p>
    <w:p>
      <w:pPr>
        <w:spacing w:after="60" w:line="300"/>
        <w:ind w:left="200"/>
      </w:pPr>
      <w:r>
        <w:rPr>
          <w:rFonts w:ascii="MS Mincho" w:cs="MS Mincho" w:eastAsia="MS Mincho" w:hAnsi="MS Mincho"/>
          <w:sz w:val="20"/>
          <w:szCs w:val="20"/>
        </w:rPr>
        <w:t xml:space="preserve">・試験資材の厳正管理（問題用紙・解答用紙の部数照合と厳封）</w:t>
      </w:r>
    </w:p>
    <w:p>
      <w:pPr>
        <w:spacing w:after="60" w:line="300"/>
        <w:ind w:left="200"/>
      </w:pPr>
      <w:r>
        <w:rPr>
          <w:rFonts w:ascii="MS Mincho" w:cs="MS Mincho" w:eastAsia="MS Mincho" w:hAnsi="MS Mincho"/>
          <w:sz w:val="20"/>
          <w:szCs w:val="20"/>
        </w:rPr>
        <w:t xml:space="preserve">・受験者対応（本人確認、遅刻者・体調不良者への案内、問い合わせ処理）</w:t>
      </w:r>
    </w:p>
    <w:p>
      <w:pPr>
        <w:spacing w:after="60" w:line="300"/>
        <w:ind w:left="200"/>
      </w:pPr>
      <w:r>
        <w:rPr>
          <w:rFonts w:ascii="MS Mincho" w:cs="MS Mincho" w:eastAsia="MS Mincho" w:hAnsi="MS Mincho"/>
          <w:sz w:val="20"/>
          <w:szCs w:val="20"/>
        </w:rPr>
        <w:t xml:space="preserve">・監督者への事前説明と役割分担、当日の指示出し</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定められた手順を崩さずに、その場の想定外に対応することが私の強みです。主任監督者として担当した会場では、試験中の体調不良の申し出に対し、別室への誘導と時間の記録、本部への報告を分担して同時進行させ、他の受験者の解答時間に影響を与えずに処理しました。応募先でも、マニュアルの意図を理解したうえで監督者間の役割分担を事前に固め、受験者が不安なく受験できる会場運営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試験監督・試験官の職務経歴書テンプレート（例文入り）</dc:title>
  <dc:creator>RESUMY.AI</dc:creator>
  <cp:lastModifiedBy>Un-named</cp:lastModifiedBy>
  <cp:revision>1</cp:revision>
  <dcterms:created xsi:type="dcterms:W3CDTF">2026-10-20T09:17:03.062Z</dcterms:created>
  <dcterms:modified xsi:type="dcterms:W3CDTF">2026-10-20T09:17:03.062Z</dcterms:modified>
</cp:coreProperties>
</file>

<file path=docProps/custom.xml><?xml version="1.0" encoding="utf-8"?>
<Properties xmlns="http://schemas.openxmlformats.org/officeDocument/2006/custom-properties" xmlns:vt="http://schemas.openxmlformats.org/officeDocument/2006/docPropsVTypes"/>
</file>