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入所・通所を合わせた介護老人保健施設の厨房・配膳部門で◯年間、1日約◯食の配膳と下膳を担当してまいりました。食札と献立表の照合を配膳前・トレーセット後・フロア到着後の三段階で行い、禁食・アレルギー・形態食の取り違えを防ぐ手順を守っています。温冷配膳車の温度確認と各フロアへの配膳順の調整により、決められた食事時間に温かい状態で提供することを重視して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事業内容：入所定員◯名・通所定員◯名の介護老人保健施設（厨房・配膳部門に所属）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所属・役職：配膳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・朝・昼・夕の配膳および下膳（1日約◯食、入所・通所利用者が対象）</w:t>
            </w:r>
          </w:p>
          <w:p>
            <w:pPr>
              <w:spacing w:after="60" w:line="300"/>
              <w:ind w:left="200"/>
            </w:pPr>
            <w:r>
              <w:rPr>
                <w:rFonts w:ascii="MS Mincho" w:cs="MS Mincho" w:eastAsia="MS Mincho" w:hAnsi="MS Mincho"/>
                <w:sz w:val="20"/>
                <w:szCs w:val="20"/>
              </w:rPr>
              <w:t xml:space="preserve">・食札と献立表の照合による食種・禁食・アレルギー・形態食の確認</w:t>
            </w:r>
          </w:p>
          <w:p>
            <w:pPr>
              <w:spacing w:after="60" w:line="300"/>
              <w:ind w:left="200"/>
            </w:pPr>
            <w:r>
              <w:rPr>
                <w:rFonts w:ascii="MS Mincho" w:cs="MS Mincho" w:eastAsia="MS Mincho" w:hAnsi="MS Mincho"/>
                <w:sz w:val="20"/>
                <w:szCs w:val="20"/>
              </w:rPr>
              <w:t xml:space="preserve">・温冷配膳車へのトレーセット、温度確認、各フロアへの搬送と配膳</w:t>
            </w:r>
          </w:p>
          <w:p>
            <w:pPr>
              <w:spacing w:after="60" w:line="300"/>
              <w:ind w:left="200"/>
            </w:pPr>
            <w:r>
              <w:rPr>
                <w:rFonts w:ascii="MS Mincho" w:cs="MS Mincho" w:eastAsia="MS Mincho" w:hAnsi="MS Mincho"/>
                <w:sz w:val="20"/>
                <w:szCs w:val="20"/>
              </w:rPr>
              <w:t xml:space="preserve">・下膳後の食器・トレーの洗浄機運用、配膳車および配膳室の清掃・消毒</w:t>
            </w:r>
          </w:p>
          <w:p>
            <w:pPr>
              <w:spacing w:after="60" w:line="300"/>
              <w:ind w:left="200"/>
            </w:pPr>
            <w:r>
              <w:rPr>
                <w:rFonts w:ascii="MS Mincho" w:cs="MS Mincho" w:eastAsia="MS Mincho" w:hAnsi="MS Mincho"/>
                <w:sz w:val="20"/>
                <w:szCs w:val="20"/>
              </w:rPr>
              <w:t xml:space="preserve">・配膳時の声かけと下膳時の残食状況の記録、介護職員への申し送り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・禁食・アレルギー・形態食の確認項目をまとめたチェックリストを作成し、フロア掲示を提案。◯か月間、配膳の取り違えの報告が発生していません</w:t>
            </w:r>
          </w:p>
          <w:p>
            <w:pPr>
              <w:spacing w:after="60" w:line="300"/>
              <w:ind w:left="200"/>
            </w:pPr>
            <w:r>
              <w:rPr>
                <w:rFonts w:ascii="MS Mincho" w:cs="MS Mincho" w:eastAsia="MS Mincho" w:hAnsi="MS Mincho"/>
                <w:sz w:val="20"/>
                <w:szCs w:val="20"/>
              </w:rPr>
              <w:t xml:space="preserve">・フロアごとの配膳順と搬送経路を見直し、最後のフロアに届くまでの時間を約◯分短縮しました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・温冷配膳車の操作と提供前の温度確認</w:t>
      </w:r>
    </w:p>
    <w:p>
      <w:pPr>
        <w:spacing w:after="60" w:line="300"/>
        <w:ind w:left="200"/>
      </w:pPr>
      <w:r>
        <w:rPr>
          <w:rFonts w:ascii="MS Mincho" w:cs="MS Mincho" w:eastAsia="MS Mincho" w:hAnsi="MS Mincho"/>
          <w:sz w:val="20"/>
          <w:szCs w:val="20"/>
        </w:rPr>
        <w:t xml:space="preserve">・食札照合による食種・禁食・アレルギー・形態食の確認</w:t>
      </w:r>
    </w:p>
    <w:p>
      <w:pPr>
        <w:spacing w:after="60" w:line="300"/>
        <w:ind w:left="200"/>
      </w:pPr>
      <w:r>
        <w:rPr>
          <w:rFonts w:ascii="MS Mincho" w:cs="MS Mincho" w:eastAsia="MS Mincho" w:hAnsi="MS Mincho"/>
          <w:sz w:val="20"/>
          <w:szCs w:val="20"/>
        </w:rPr>
        <w:t xml:space="preserve">・食器洗浄機の運用、配膳室・調理器具の洗浄と消毒手順の遵守</w:t>
      </w:r>
    </w:p>
    <w:p>
      <w:pPr>
        <w:spacing w:after="60" w:line="300"/>
        <w:ind w:left="200"/>
      </w:pPr>
      <w:r>
        <w:rPr>
          <w:rFonts w:ascii="MS Mincho" w:cs="MS Mincho" w:eastAsia="MS Mincho" w:hAnsi="MS Mincho"/>
          <w:sz w:val="20"/>
          <w:szCs w:val="20"/>
        </w:rPr>
        <w:t xml:space="preserve">・多職種への申し送り（残食量・食事量の報告）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・介護職員初任者研修修了（20XX年X月修了）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食札の確認を手順として定着させ、配膳の取り違えを防ぐことが私の強みです。禁食・アレルギー・形態食が重なる方の情報が伝わりにくかったため、確認項目をまとめたチェックリストを作成してフロアごとに掲示し、担当者が交代しても同じ確認ができるようにした結果、◯か月間にわたり配膳の取り違えの報告が出ていません。貴施設でも、食種の多い環境で新しく入った方が迷わず確認できる手順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配膳の職務経歴書テンプレート（例文入り）</dc:title>
  <dc:creator>RESUMY.AI</dc:creator>
  <cp:lastModifiedBy>Un-named</cp:lastModifiedBy>
  <cp:revision>1</cp:revision>
  <dcterms:created xsi:type="dcterms:W3CDTF">2026-10-19T13:39:50.692Z</dcterms:created>
  <dcterms:modified xsi:type="dcterms:W3CDTF">2026-10-19T13:39:50.692Z</dcterms:modified>
</cp:coreProperties>
</file>

<file path=docProps/custom.xml><?xml version="1.0" encoding="utf-8"?>
<Properties xmlns="http://schemas.openxmlformats.org/officeDocument/2006/custom-properties" xmlns:vt="http://schemas.openxmlformats.org/officeDocument/2006/docPropsVTypes"/>
</file>