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土木・造成工事を請け負う建設会社で◯年間、重機オペレーターとして掘削・整地・転圧作業を担当してきました。油圧ショベル（0.25㎥〜1.4㎥級）を主機として、ブルドーザーやホイールローダー、振動ローラーへの持ち替えにも対応し、現場条件に応じて機種を使い分けています。丁張りやレベルの指示を確認したうえで掘削順序を組み立て、手元作業員や合図者との声かけを徹底することを日課に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事業内容：公共土木工事と民間造成工事を手掛ける建設会社（従業員約◯名、重機保有約◯台）</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所属・役職：重機オペレーター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・油圧ショベル（0.25㎥〜1.4㎥級）による床掘り・積込み・法面整形作業</w:t>
            </w:r>
          </w:p>
          <w:p>
            <w:pPr>
              <w:spacing w:after="60" w:line="300"/>
              <w:ind w:left="200"/>
            </w:pPr>
            <w:r>
              <w:rPr>
                <w:rFonts w:ascii="MS Mincho" w:cs="MS Mincho" w:eastAsia="MS Mincho" w:hAnsi="MS Mincho"/>
                <w:sz w:val="20"/>
                <w:szCs w:val="20"/>
              </w:rPr>
              <w:t xml:space="preserve">・ブルドーザー（15t〜21t級）およびホイールローダーによる敷均し・押土・土砂運搬</w:t>
            </w:r>
          </w:p>
          <w:p>
            <w:pPr>
              <w:spacing w:after="60" w:line="300"/>
              <w:ind w:left="200"/>
            </w:pPr>
            <w:r>
              <w:rPr>
                <w:rFonts w:ascii="MS Mincho" w:cs="MS Mincho" w:eastAsia="MS Mincho" w:hAnsi="MS Mincho"/>
                <w:sz w:val="20"/>
                <w:szCs w:val="20"/>
              </w:rPr>
              <w:t xml:space="preserve">・振動ローラー・タイヤローラーを用いた路床・路盤の転圧作業</w:t>
            </w:r>
          </w:p>
          <w:p>
            <w:pPr>
              <w:spacing w:after="60" w:line="300"/>
              <w:ind w:left="200"/>
            </w:pPr>
            <w:r>
              <w:rPr>
                <w:rFonts w:ascii="MS Mincho" w:cs="MS Mincho" w:eastAsia="MS Mincho" w:hAnsi="MS Mincho"/>
                <w:sz w:val="20"/>
                <w:szCs w:val="20"/>
              </w:rPr>
              <w:t xml:space="preserve">・始業前点検、グリスアップ、作動油・冷却水の点検と不具合箇所の報告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・造成現場（施工面積約◯万㎡）で主機の油圧ショベルを担当し、排水位置を踏まえた掘削順序を提案して、雨天後の待機日を◯日短縮</w:t>
            </w:r>
          </w:p>
          <w:p>
            <w:pPr>
              <w:spacing w:after="60" w:line="300"/>
              <w:ind w:left="200"/>
            </w:pPr>
            <w:r>
              <w:rPr>
                <w:rFonts w:ascii="MS Mincho" w:cs="MS Mincho" w:eastAsia="MS Mincho" w:hAnsi="MS Mincho"/>
                <w:sz w:val="20"/>
                <w:szCs w:val="20"/>
              </w:rPr>
              <w:t xml:space="preserve">・入社から◯年間、重機運転での事故・災害ゼロを継続し、新人オペレーター◯名に実地で機械の据え付けと合図確認を指導</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・油圧ショベルによる床掘り・法面整形・狭所での旋回作業</w:t>
      </w:r>
    </w:p>
    <w:p>
      <w:pPr>
        <w:spacing w:after="60" w:line="300"/>
        <w:ind w:left="200"/>
      </w:pPr>
      <w:r>
        <w:rPr>
          <w:rFonts w:ascii="MS Mincho" w:cs="MS Mincho" w:eastAsia="MS Mincho" w:hAnsi="MS Mincho"/>
          <w:sz w:val="20"/>
          <w:szCs w:val="20"/>
        </w:rPr>
        <w:t xml:space="preserve">・ブルドーザー・ホイールローダーでの敷均しおよび土砂積込み</w:t>
      </w:r>
    </w:p>
    <w:p>
      <w:pPr>
        <w:spacing w:after="60" w:line="300"/>
        <w:ind w:left="200"/>
      </w:pPr>
      <w:r>
        <w:rPr>
          <w:rFonts w:ascii="MS Mincho" w:cs="MS Mincho" w:eastAsia="MS Mincho" w:hAnsi="MS Mincho"/>
          <w:sz w:val="20"/>
          <w:szCs w:val="20"/>
        </w:rPr>
        <w:t xml:space="preserve">・丁張り・レベル指示に基づく掘削深さと勾配の確認</w:t>
      </w:r>
    </w:p>
    <w:p>
      <w:pPr>
        <w:spacing w:after="60" w:line="300"/>
        <w:ind w:left="200"/>
      </w:pPr>
      <w:r>
        <w:rPr>
          <w:rFonts w:ascii="MS Mincho" w:cs="MS Mincho" w:eastAsia="MS Mincho" w:hAnsi="MS Mincho"/>
          <w:sz w:val="20"/>
          <w:szCs w:val="20"/>
        </w:rPr>
        <w:t xml:space="preserve">・日常点検と消耗品交換時期の把握、点検記録の作成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・車両系建設機械（整地・運搬・積込み用及び掘削用）運転技能講習修了（20XX年X月）</w:t>
      </w:r>
    </w:p>
    <w:p>
      <w:pPr>
        <w:spacing w:after="60" w:line="300"/>
        <w:ind w:left="200"/>
      </w:pPr>
      <w:r>
        <w:rPr>
          <w:rFonts w:ascii="MS Mincho" w:cs="MS Mincho" w:eastAsia="MS Mincho" w:hAnsi="MS Mincho"/>
          <w:sz w:val="20"/>
          <w:szCs w:val="20"/>
        </w:rPr>
        <w:t xml:space="preserve">・締固め用機械運転特別教育修了（20XX年X月）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土質と法面勾配に合わせて掘削の段取りを組み、仕上げの手直しを減らすことが私の強みです。前職では軟弱地盤の造成現場で、先に排水溝の位置を確認して掘削順序を変更し、湿地部での機械の沈み込みや積込待ちを抑えながら、丁張りに沿った法面整形を人手の補修作業ほぼなしで仕上げました。御社の造成・道路工事でも、現場の地盤と工程を先読みした操作で、手戻りの少ない施工と安全な稼働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重機オペレーターの職務経歴書テンプレート（例文入り）</dc:title>
  <dc:creator>RESUMY.AI</dc:creator>
  <cp:lastModifiedBy>Un-named</cp:lastModifiedBy>
  <cp:revision>1</cp:revision>
  <dcterms:created xsi:type="dcterms:W3CDTF">2026-10-21T14:07:25.295Z</dcterms:created>
  <dcterms:modified xsi:type="dcterms:W3CDTF">2026-10-21T14:07:25.295Z</dcterms:modified>
</cp:coreProperties>
</file>

<file path=docProps/custom.xml><?xml version="1.0" encoding="utf-8"?>
<Properties xmlns="http://schemas.openxmlformats.org/officeDocument/2006/custom-properties" xmlns:vt="http://schemas.openxmlformats.org/officeDocument/2006/docPropsVTypes"/>
</file>