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私鉄本線・支線を運営する鉄道会社で◯年間、車掌として乗務してまいりました。通勤時間帯の各停・急行から特急列車まで1日平均◯本を担当し、戸扱いと出発合図、車内放送、特急列車での車内改札・精算を行っています。輸送障害時は指令所と連絡を取りながら振替案内と車内秩序の維持にあたり、混雑区間では乗降完了の確認手順を声出しで徹底することを心掛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事業内容：1日平均乗降人員約◯万人の路線を運営する私鉄（本線・支線、通勤列車と特急を運行）</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所属・役職：鉄道車掌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・本線・支線での車掌業務（1日平均◯本乗務、各停・急行・特急を担当、日勤および泊勤務）</w:t>
            </w:r>
          </w:p>
          <w:p>
            <w:pPr>
              <w:spacing w:after="60" w:line="300"/>
              <w:ind w:left="200"/>
            </w:pPr>
            <w:r>
              <w:rPr>
                <w:rFonts w:ascii="MS Mincho" w:cs="MS Mincho" w:eastAsia="MS Mincho" w:hAnsi="MS Mincho"/>
                <w:sz w:val="20"/>
                <w:szCs w:val="20"/>
              </w:rPr>
              <w:t xml:space="preserve">・戸扱い・出発合図・乗降確認、車内放送（日本語・英語の定型放送）</w:t>
            </w:r>
          </w:p>
          <w:p>
            <w:pPr>
              <w:spacing w:after="60" w:line="300"/>
              <w:ind w:left="200"/>
            </w:pPr>
            <w:r>
              <w:rPr>
                <w:rFonts w:ascii="MS Mincho" w:cs="MS Mincho" w:eastAsia="MS Mincho" w:hAnsi="MS Mincho"/>
                <w:sz w:val="20"/>
                <w:szCs w:val="20"/>
              </w:rPr>
              <w:t xml:space="preserve">・特急列車での車内改札、精算機による区間変更・不足運賃の精算対応</w:t>
            </w:r>
          </w:p>
          <w:p>
            <w:pPr>
              <w:spacing w:after="60" w:line="300"/>
              <w:ind w:left="200"/>
            </w:pPr>
            <w:r>
              <w:rPr>
                <w:rFonts w:ascii="MS Mincho" w:cs="MS Mincho" w:eastAsia="MS Mincho" w:hAnsi="MS Mincho"/>
                <w:sz w:val="20"/>
                <w:szCs w:val="20"/>
              </w:rPr>
              <w:t xml:space="preserve">・輸送障害発生時の停車理由・振替経路の案内、指令所および駅係員との無線連絡</w:t>
            </w:r>
          </w:p>
          <w:p>
            <w:pPr>
              <w:spacing w:after="60" w:line="300"/>
              <w:ind w:left="200"/>
            </w:pPr>
            <w:r>
              <w:rPr>
                <w:rFonts w:ascii="MS Mincho" w:cs="MS Mincho" w:eastAsia="MS Mincho" w:hAnsi="MS Mincho"/>
                <w:sz w:val="20"/>
                <w:szCs w:val="20"/>
              </w:rPr>
              <w:t xml:space="preserve">・急病人・忘れ物・不審物発見時の初動対応、新人車挙への添乗指導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・混雑区間での乗降確認手順を見直し、ホーム側の目視位置と声出しの順番を自分の行路で統一。乗務◯年間、戸挟みによる遅延の報告なく運行を継続している</w:t>
            </w:r>
          </w:p>
          <w:p>
            <w:pPr>
              <w:spacing w:after="60" w:line="300"/>
              <w:ind w:left="200"/>
            </w:pPr>
            <w:r>
              <w:rPr>
                <w:rFonts w:ascii="MS Mincho" w:cs="MS Mincho" w:eastAsia="MS Mincho" w:hAnsi="MS Mincho"/>
                <w:sz w:val="20"/>
                <w:szCs w:val="20"/>
              </w:rPr>
              <w:t xml:space="preserve">・異常時放送の内容を項目順に整理したメモ様式を作成し、所属区の乗務員◯名に共有。上司との振り返りで、案内の抜け漏れが減ったとの評価を得た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・戸扱い・出発合図・乗降確認、車内放送（日本語・英語の定型案内）</w:t>
      </w:r>
    </w:p>
    <w:p>
      <w:pPr>
        <w:spacing w:after="60" w:line="300"/>
        <w:ind w:left="200"/>
      </w:pPr>
      <w:r>
        <w:rPr>
          <w:rFonts w:ascii="MS Mincho" w:cs="MS Mincho" w:eastAsia="MS Mincho" w:hAnsi="MS Mincho"/>
          <w:sz w:val="20"/>
          <w:szCs w:val="20"/>
        </w:rPr>
        <w:t xml:space="preserve">・車内改札、精算機操作、振替乗車券の取扱い</w:t>
      </w:r>
    </w:p>
    <w:p>
      <w:pPr>
        <w:spacing w:after="60" w:line="300"/>
        <w:ind w:left="200"/>
      </w:pPr>
      <w:r>
        <w:rPr>
          <w:rFonts w:ascii="MS Mincho" w:cs="MS Mincho" w:eastAsia="MS Mincho" w:hAnsi="MS Mincho"/>
          <w:sz w:val="20"/>
          <w:szCs w:val="20"/>
        </w:rPr>
        <w:t xml:space="preserve">・輸送障害時の旅客誘導、指令所・駅係員との無線連絡</w:t>
      </w:r>
    </w:p>
    <w:p>
      <w:pPr>
        <w:spacing w:after="60" w:line="300"/>
        <w:ind w:left="200"/>
      </w:pPr>
      <w:r>
        <w:rPr>
          <w:rFonts w:ascii="MS Mincho" w:cs="MS Mincho" w:eastAsia="MS Mincho" w:hAnsi="MS Mincho"/>
          <w:sz w:val="20"/>
          <w:szCs w:val="20"/>
        </w:rPr>
        <w:t xml:space="preserve">・AEDの使用を含む応急手当、不審物発見時の報告手順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・普通救命講習修了（20XX年X月）</w:t>
      </w:r>
    </w:p>
    <w:p>
      <w:pPr>
        <w:spacing w:after="60" w:line="300"/>
        <w:ind w:left="200"/>
      </w:pPr>
      <w:r>
        <w:rPr>
          <w:rFonts w:ascii="MS Mincho" w:cs="MS Mincho" w:eastAsia="MS Mincho" w:hAnsi="MS Mincho"/>
          <w:sz w:val="20"/>
          <w:szCs w:val="20"/>
        </w:rPr>
        <w:t xml:space="preserve">・実用英語技能検定◯級（20XX年X月）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異常時に情報を整理して伝える車内放送が強みです。人身事故や信号支障で列車が長時間停車した際は、指令所からの情報を待つ間も停車理由と次の見込み案内の時刻を区切って放送し、振替輸送の経路は車内を巡回して口頭でも案内したため、乗務◯年間で車内での混乱に至った事例はありません。貴社でも、乗客の不安を減らす案内と安全確認の両立を意識し、混雑路線での乗務と後輩の添乗指導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鉄道車掌の職務経歴書テンプレート（例文入り）</dc:title>
  <dc:creator>RESUMY.AI</dc:creator>
  <cp:lastModifiedBy>Un-named</cp:lastModifiedBy>
  <cp:revision>1</cp:revision>
  <dcterms:created xsi:type="dcterms:W3CDTF">2026-10-20T05:13:40.061Z</dcterms:created>
  <dcterms:modified xsi:type="dcterms:W3CDTF">2026-10-20T05:13:40.061Z</dcterms:modified>
</cp:coreProperties>
</file>

<file path=docProps/custom.xml><?xml version="1.0" encoding="utf-8"?>
<Properties xmlns="http://schemas.openxmlformats.org/officeDocument/2006/custom-properties" xmlns:vt="http://schemas.openxmlformats.org/officeDocument/2006/docPropsVTypes"/>
</file>