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総合電気設備会社にて◯年間、オフィスビル・商業施設・工場の電気設備工事に従事し、現場作業と施工管理の両方を担当してまいりました。高圧受変電設備の据付・結線から幹線・動力・照明コンセント、LANやインターホンなどの弱電配管配線まで対応し、直近は延床◯㎡・契約金額◯億円規模の新築工事で協力会社◯社の工程調整と安全管理を担当しています。施工図の取り合い確認を着工前に他業種と詰めることで、天井内での配管ルートの手戻りを抑え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事業内容：オフィスビル・商業施設・工場向けの電気設備工事を手掛ける総合設備会社（従業員◯名）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所属・役職：電気工事</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・オフィスビル新築工事の電気設備施工管理（延床◯㎡・契約金額◯億円・工期◯か月）</w:t>
            </w:r>
          </w:p>
          <w:p>
            <w:pPr>
              <w:spacing w:after="60" w:line="300"/>
              <w:ind w:left="200"/>
            </w:pPr>
            <w:r>
              <w:rPr>
                <w:rFonts w:ascii="MS Mincho" w:cs="MS Mincho" w:eastAsia="MS Mincho" w:hAnsi="MS Mincho"/>
                <w:sz w:val="20"/>
                <w:szCs w:val="20"/>
              </w:rPr>
              <w:t xml:space="preserve">・高圧受変電設備（キュービクル）の搬入据付・結線および試験立会い</w:t>
            </w:r>
          </w:p>
          <w:p>
            <w:pPr>
              <w:spacing w:after="60" w:line="300"/>
              <w:ind w:left="200"/>
            </w:pPr>
            <w:r>
              <w:rPr>
                <w:rFonts w:ascii="MS Mincho" w:cs="MS Mincho" w:eastAsia="MS Mincho" w:hAnsi="MS Mincho"/>
                <w:sz w:val="20"/>
                <w:szCs w:val="20"/>
              </w:rPr>
              <w:t xml:space="preserve">・幹線・動力・照明コンセント配線工事の施工と自主検査</w:t>
            </w:r>
          </w:p>
          <w:p>
            <w:pPr>
              <w:spacing w:after="60" w:line="300"/>
              <w:ind w:left="200"/>
            </w:pPr>
            <w:r>
              <w:rPr>
                <w:rFonts w:ascii="MS Mincho" w:cs="MS Mincho" w:eastAsia="MS Mincho" w:hAnsi="MS Mincho"/>
                <w:sz w:val="20"/>
                <w:szCs w:val="20"/>
              </w:rPr>
              <w:t xml:space="preserve">・弱電設備（LAN・電話・TV共聴・インターホン・火報連動）の配管配線</w:t>
            </w:r>
          </w:p>
          <w:p>
            <w:pPr>
              <w:spacing w:after="60" w:line="300"/>
              <w:ind w:left="200"/>
            </w:pPr>
            <w:r>
              <w:rPr>
                <w:rFonts w:ascii="MS Mincho" w:cs="MS Mincho" w:eastAsia="MS Mincho" w:hAnsi="MS Mincho"/>
                <w:sz w:val="20"/>
                <w:szCs w:val="20"/>
              </w:rPr>
              <w:t xml:space="preserve">・協力会社◯社の工程調整、安全書類の確認、施工図・施工要領書の作成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・商業施設新築工事（契約金額◯千万円）で職長として作業員◯名を配置管理し、着工から引き渡しまで無災害で工期内に完了した</w:t>
            </w:r>
          </w:p>
          <w:p>
            <w:pPr>
              <w:spacing w:after="60" w:line="300"/>
              <w:ind w:left="200"/>
            </w:pPr>
            <w:r>
              <w:rPr>
                <w:rFonts w:ascii="MS Mincho" w:cs="MS Mincho" w:eastAsia="MS Mincho" w:hAnsi="MS Mincho"/>
                <w:sz w:val="20"/>
                <w:szCs w:val="20"/>
              </w:rPr>
              <w:t xml:space="preserve">・改修工事で既存図面と現地を照合し配線ルートを見直す案を提出し、ケーブル使用量を当初拾い出し比で約◯%削減して材料費の抑制につなげた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・高圧受変電設備・幹線・動力・照明コンセント工事の施工および施工管理</w:t>
      </w:r>
    </w:p>
    <w:p>
      <w:pPr>
        <w:spacing w:after="60" w:line="300"/>
        <w:ind w:left="200"/>
      </w:pPr>
      <w:r>
        <w:rPr>
          <w:rFonts w:ascii="MS Mincho" w:cs="MS Mincho" w:eastAsia="MS Mincho" w:hAnsi="MS Mincho"/>
          <w:sz w:val="20"/>
          <w:szCs w:val="20"/>
        </w:rPr>
        <w:t xml:space="preserve">・弱電設備（LAN・電話・TV共聴・火報連動）の配管配線</w:t>
      </w:r>
    </w:p>
    <w:p>
      <w:pPr>
        <w:spacing w:after="60" w:line="300"/>
        <w:ind w:left="200"/>
      </w:pPr>
      <w:r>
        <w:rPr>
          <w:rFonts w:ascii="MS Mincho" w:cs="MS Mincho" w:eastAsia="MS Mincho" w:hAnsi="MS Mincho"/>
          <w:sz w:val="20"/>
          <w:szCs w:val="20"/>
        </w:rPr>
        <w:t xml:space="preserve">・絶縁抵抗・接地抵抗測定など竣工試験の実施と記録作成</w:t>
      </w:r>
    </w:p>
    <w:p>
      <w:pPr>
        <w:spacing w:after="60" w:line="300"/>
        <w:ind w:left="200"/>
      </w:pPr>
      <w:r>
        <w:rPr>
          <w:rFonts w:ascii="MS Mincho" w:cs="MS Mincho" w:eastAsia="MS Mincho" w:hAnsi="MS Mincho"/>
          <w:sz w:val="20"/>
          <w:szCs w:val="20"/>
        </w:rPr>
        <w:t xml:space="preserve">・AutoCAD・Tfasを用いた施工図の作成・修正、工程表と安全書類の整備</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・第一種電気工事士（20XX年X月取得）</w:t>
      </w:r>
    </w:p>
    <w:p>
      <w:pPr>
        <w:spacing w:after="60" w:line="300"/>
        <w:ind w:left="200"/>
      </w:pPr>
      <w:r>
        <w:rPr>
          <w:rFonts w:ascii="MS Mincho" w:cs="MS Mincho" w:eastAsia="MS Mincho" w:hAnsi="MS Mincho"/>
          <w:sz w:val="20"/>
          <w:szCs w:val="20"/>
        </w:rPr>
        <w:t xml:space="preserve">・1級電気工事施工管理技士（20XX年X月取得）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建築・空調・衛生の各業者と着工前に取り合いを確認し、後戻りの少ない施工計画をつくることが私の強みです。担当したオフィスビル新築工事では、天井内のルートが他業種と重なる箇所を施工図上で事前に洗い出し、週次の工程会議で調整した結果、配管やり直しによる工事の中断を発生させずに工期内で引き渡すことができました。入社後も、現場ごとの図面精査と職長・協力会社との事前打ち合わせを徹底し、無災害と検査手直しの少ない施工で現場の負担軽減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電気工事の職務経歴書テンプレート（例文入り）</dc:title>
  <dc:creator>RESUMY.AI</dc:creator>
  <cp:lastModifiedBy>Un-named</cp:lastModifiedBy>
  <cp:revision>1</cp:revision>
  <dcterms:created xsi:type="dcterms:W3CDTF">2026-10-20T08:47:58.409Z</dcterms:created>
  <dcterms:modified xsi:type="dcterms:W3CDTF">2026-10-20T08:47:58.409Z</dcterms:modified>
</cp:coreProperties>
</file>

<file path=docProps/custom.xml><?xml version="1.0" encoding="utf-8"?>
<Properties xmlns="http://schemas.openxmlformats.org/officeDocument/2006/custom-properties" xmlns:vt="http://schemas.openxmlformats.org/officeDocument/2006/docPropsVTypes"/>
</file>