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セキュリティベンダーにて◯年間、Webアプリケーションおよびネットワーク・クラウド設定の脆弱性診断に従事し、年間◯件の案件を担当してきました。見積・診断計画の策定からツール診断と手動検証、報告書作成、顧客報告会での改善提案まで一貫して対応しています。検出した事象はCVSSと業務影響を併記して優先度を整理し、開発担当者が着手しやすい形で伝えることを重視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事業内容：金融・製造業向けにセキュリティ診断サービスを提供するベンダー（診断チーム◯名）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所属・役職：ITエンジニア（脆弱性診断）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・Webアプリケーション脆弱性診断の実施（年間◯件、OWASP Top 10を参照した診断項目で実施）</w:t>
            </w:r>
          </w:p>
          <w:p>
            <w:pPr>
              <w:spacing w:after="60" w:line="300"/>
              <w:ind w:left="200"/>
            </w:pPr>
            <w:r>
              <w:rPr>
                <w:rFonts w:ascii="MS Mincho" w:cs="MS Mincho" w:eastAsia="MS Mincho" w:hAnsi="MS Mincho"/>
                <w:sz w:val="20"/>
                <w:szCs w:val="20"/>
              </w:rPr>
              <w:t xml:space="preserve">・ネットワーク機器・公開サーバーに対する診断の計画立案と実行</w:t>
            </w:r>
          </w:p>
          <w:p>
            <w:pPr>
              <w:spacing w:after="60" w:line="300"/>
              <w:ind w:left="200"/>
            </w:pPr>
            <w:r>
              <w:rPr>
                <w:rFonts w:ascii="MS Mincho" w:cs="MS Mincho" w:eastAsia="MS Mincho" w:hAnsi="MS Mincho"/>
                <w:sz w:val="20"/>
                <w:szCs w:val="20"/>
              </w:rPr>
              <w:t xml:space="preserve">・AWS・Azure環境の設定診断（権限設定、公開ストレージ、ログ取得状況の確認）</w:t>
            </w:r>
          </w:p>
          <w:p>
            <w:pPr>
              <w:spacing w:after="60" w:line="300"/>
              <w:ind w:left="200"/>
            </w:pPr>
            <w:r>
              <w:rPr>
                <w:rFonts w:ascii="MS Mincho" w:cs="MS Mincho" w:eastAsia="MS Mincho" w:hAnsi="MS Mincho"/>
                <w:sz w:val="20"/>
                <w:szCs w:val="20"/>
              </w:rPr>
              <w:t xml:space="preserve">・診断報告書の作成と顧客報告会での説明、再診断時の修正確認</w:t>
            </w:r>
          </w:p>
          <w:p>
            <w:pPr>
              <w:spacing w:after="60" w:line="300"/>
              <w:ind w:left="200"/>
            </w:pPr>
            <w:r>
              <w:rPr>
                <w:rFonts w:ascii="MS Mincho" w:cs="MS Mincho" w:eastAsia="MS Mincho" w:hAnsi="MS Mincho"/>
                <w:sz w:val="20"/>
                <w:szCs w:val="20"/>
              </w:rPr>
              <w:t xml:space="preserve">・診断手順書・検証環境の整備とツール設定の見直し</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・金融系システムの診断で認証・認可周りの重大な事象◯件を手動検証で検出し、開発チームと修正方針を調整してリリース前に再診断まで完了</w:t>
            </w:r>
          </w:p>
          <w:p>
            <w:pPr>
              <w:spacing w:after="60" w:line="300"/>
              <w:ind w:left="200"/>
            </w:pPr>
            <w:r>
              <w:rPr>
                <w:rFonts w:ascii="MS Mincho" w:cs="MS Mincho" w:eastAsia="MS Mincho" w:hAnsi="MS Mincho"/>
                <w:sz w:val="20"/>
                <w:szCs w:val="20"/>
              </w:rPr>
              <w:t xml:space="preserve">・報告書テンプレートと再現手順の記載ルールを統一し、チームの報告書作成工数を約◯%削減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・Burp Suite Professional／OWASP ZAP／Nessus／Nmapを用いた診断</w:t>
      </w:r>
    </w:p>
    <w:p>
      <w:pPr>
        <w:spacing w:after="60" w:line="300"/>
        <w:ind w:left="200"/>
      </w:pPr>
      <w:r>
        <w:rPr>
          <w:rFonts w:ascii="MS Mincho" w:cs="MS Mincho" w:eastAsia="MS Mincho" w:hAnsi="MS Mincho"/>
          <w:sz w:val="20"/>
          <w:szCs w:val="20"/>
        </w:rPr>
        <w:t xml:space="preserve">・手動検証（SQLインジェクション、XSS、SSRF、認証・認可不備の確認）</w:t>
      </w:r>
    </w:p>
    <w:p>
      <w:pPr>
        <w:spacing w:after="60" w:line="300"/>
        <w:ind w:left="200"/>
      </w:pPr>
      <w:r>
        <w:rPr>
          <w:rFonts w:ascii="MS Mincho" w:cs="MS Mincho" w:eastAsia="MS Mincho" w:hAnsi="MS Mincho"/>
          <w:sz w:val="20"/>
          <w:szCs w:val="20"/>
        </w:rPr>
        <w:t xml:space="preserve">・AWS・Azureの設定診断とマネージドサービスの検出結果の確認</w:t>
      </w:r>
    </w:p>
    <w:p>
      <w:pPr>
        <w:spacing w:after="60" w:line="300"/>
        <w:ind w:left="200"/>
      </w:pPr>
      <w:r>
        <w:rPr>
          <w:rFonts w:ascii="MS Mincho" w:cs="MS Mincho" w:eastAsia="MS Mincho" w:hAnsi="MS Mincho"/>
          <w:sz w:val="20"/>
          <w:szCs w:val="20"/>
        </w:rPr>
        <w:t xml:space="preserve">・Python・Bashによる診断補助スクリプトの作成</w:t>
      </w:r>
    </w:p>
    <w:p>
      <w:pPr>
        <w:spacing w:after="60" w:line="300"/>
        <w:ind w:left="200"/>
      </w:pPr>
      <w:r>
        <w:rPr>
          <w:rFonts w:ascii="MS Mincho" w:cs="MS Mincho" w:eastAsia="MS Mincho" w:hAnsi="MS Mincho"/>
          <w:sz w:val="20"/>
          <w:szCs w:val="20"/>
        </w:rPr>
        <w:t xml:space="preserve">・CVSSによるリスク評価と報告書作成、顧客への説明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・情報処理安全確保支援士（20XX年X月登録）</w:t>
      </w:r>
    </w:p>
    <w:p>
      <w:pPr>
        <w:spacing w:after="60" w:line="300"/>
        <w:ind w:left="200"/>
      </w:pPr>
      <w:r>
        <w:rPr>
          <w:rFonts w:ascii="MS Mincho" w:cs="MS Mincho" w:eastAsia="MS Mincho" w:hAnsi="MS Mincho"/>
          <w:sz w:val="20"/>
          <w:szCs w:val="20"/>
        </w:rPr>
        <w:t xml:space="preserve">・OSCP（Offensive Security Certified Professional）（20XX年X月取得）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手動検証で見つけた事象を開発側が修正できる情報量まで落とし込んで伝える点です。認証・認可の不備やパラメータ改ざんなど自動スキャンで検出しづらい項目を重点的に検証し、再現手順・リクエスト例・修正の方向性を報告書に整理した結果、担当案件では報告会での質疑が減り、期限内に再診断まで完了する案件が増えました。貴社でも、診断の精度と報告のわかりやすさの両面から、顧客の改修完了までを支える診断業務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ITエンジニア（脆弱性診断）の職務経歴書テンプレート（例文入り）</dc:title>
  <dc:creator>RESUMY.AI</dc:creator>
  <cp:lastModifiedBy>Un-named</cp:lastModifiedBy>
  <cp:revision>1</cp:revision>
  <dcterms:created xsi:type="dcterms:W3CDTF">2026-10-22T13:59:03.852Z</dcterms:created>
  <dcterms:modified xsi:type="dcterms:W3CDTF">2026-10-22T13:59:03.852Z</dcterms:modified>
</cp:coreProperties>
</file>

<file path=docProps/custom.xml><?xml version="1.0" encoding="utf-8"?>
<Properties xmlns="http://schemas.openxmlformats.org/officeDocument/2006/custom-properties" xmlns:vt="http://schemas.openxmlformats.org/officeDocument/2006/docPropsVTypes"/>
</file>