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電子部品メーカーのSCM部門で◯年、国内◯拠点・海外◯拠点を対象にPSI計画の策定と需給調整を担当しています。約◯千SKUの月次計画を立て、週次のローリング修正で需要変動と生産・輸送の制約を突き合わせています。ERPの在庫・入出荷データを整理し、営業と生産が同じ数字で判断できる運用づくりにも取り組んで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事業内容：電子部品メーカー（売上高約◯百億円、国内◯拠点・海外◯拠点、SCM部門◯名）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所属・役職：SCM・サプライチェーンマネジメント</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・約◯千SKUを対象としたPSI計画の月次策定と週次ローリング修正</w:t>
            </w:r>
          </w:p>
          <w:p>
            <w:pPr>
              <w:spacing w:after="60" w:line="300"/>
              <w:ind w:left="200"/>
            </w:pPr>
            <w:r>
              <w:rPr>
                <w:rFonts w:ascii="MS Mincho" w:cs="MS Mincho" w:eastAsia="MS Mincho" w:hAnsi="MS Mincho"/>
                <w:sz w:val="20"/>
                <w:szCs w:val="20"/>
              </w:rPr>
              <w:t xml:space="preserve">・国内◯拠点・海外◯拠点の生産計画と輸送計画の整合確認、出荷優先順位の決定</w:t>
            </w:r>
          </w:p>
          <w:p>
            <w:pPr>
              <w:spacing w:after="60" w:line="300"/>
              <w:ind w:left="200"/>
            </w:pPr>
            <w:r>
              <w:rPr>
                <w:rFonts w:ascii="MS Mincho" w:cs="MS Mincho" w:eastAsia="MS Mincho" w:hAnsi="MS Mincho"/>
                <w:sz w:val="20"/>
                <w:szCs w:val="20"/>
              </w:rPr>
              <w:t xml:space="preserve">・SAP S/4HANAからの在庫・入出荷データ抽出とPower BIでの月次レポート作成</w:t>
            </w:r>
          </w:p>
          <w:p>
            <w:pPr>
              <w:spacing w:after="60" w:line="300"/>
              <w:ind w:left="200"/>
            </w:pPr>
            <w:r>
              <w:rPr>
                <w:rFonts w:ascii="MS Mincho" w:cs="MS Mincho" w:eastAsia="MS Mincho" w:hAnsi="MS Mincho"/>
                <w:sz w:val="20"/>
                <w:szCs w:val="20"/>
              </w:rPr>
              <w:t xml:space="preserve">・営業・生産・調達・物流が参加する週次需給調整会議の主催と決定事項の展開</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・計画と実績の差異を要因別に分類して対策を優先順位づけし、在庫金額を前年比約◯%削減</w:t>
            </w:r>
          </w:p>
          <w:p>
            <w:pPr>
              <w:spacing w:after="60" w:line="300"/>
              <w:ind w:left="200"/>
            </w:pPr>
            <w:r>
              <w:rPr>
                <w:rFonts w:ascii="MS Mincho" w:cs="MS Mincho" w:eastAsia="MS Mincho" w:hAnsi="MS Mincho"/>
                <w:sz w:val="20"/>
                <w:szCs w:val="20"/>
              </w:rPr>
              <w:t xml:space="preserve">・サプライヤー遅延時の代替調達・生産振替の判断手順を整備し、納期遵守率◯%以上を維持</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・SAP S/4HANA（MM/PP/SD）での在庫・受発注データ運用</w:t>
      </w:r>
    </w:p>
    <w:p>
      <w:pPr>
        <w:spacing w:after="60" w:line="300"/>
        <w:ind w:left="200"/>
      </w:pPr>
      <w:r>
        <w:rPr>
          <w:rFonts w:ascii="MS Mincho" w:cs="MS Mincho" w:eastAsia="MS Mincho" w:hAnsi="MS Mincho"/>
          <w:sz w:val="20"/>
          <w:szCs w:val="20"/>
        </w:rPr>
        <w:t xml:space="preserve">・PSI計画策定、安全在庫設計、需要予測の精度検証</w:t>
      </w:r>
    </w:p>
    <w:p>
      <w:pPr>
        <w:spacing w:after="60" w:line="300"/>
        <w:ind w:left="200"/>
      </w:pPr>
      <w:r>
        <w:rPr>
          <w:rFonts w:ascii="MS Mincho" w:cs="MS Mincho" w:eastAsia="MS Mincho" w:hAnsi="MS Mincho"/>
          <w:sz w:val="20"/>
          <w:szCs w:val="20"/>
        </w:rPr>
        <w:t xml:space="preserve">・Power BIとExcelによるKPI集計・可視化</w:t>
      </w:r>
    </w:p>
    <w:p>
      <w:pPr>
        <w:spacing w:after="60" w:line="300"/>
        <w:ind w:left="200"/>
      </w:pPr>
      <w:r>
        <w:rPr>
          <w:rFonts w:ascii="MS Mincho" w:cs="MS Mincho" w:eastAsia="MS Mincho" w:hAnsi="MS Mincho"/>
          <w:sz w:val="20"/>
          <w:szCs w:val="20"/>
        </w:rPr>
        <w:t xml:space="preserve">・海外拠点・サプライヤーとの英語での納期調整</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・APICS CPIM（20XX年X月取得）</w:t>
      </w:r>
    </w:p>
    <w:p>
      <w:pPr>
        <w:spacing w:after="60" w:line="300"/>
        <w:ind w:left="200"/>
      </w:pPr>
      <w:r>
        <w:rPr>
          <w:rFonts w:ascii="MS Mincho" w:cs="MS Mincho" w:eastAsia="MS Mincho" w:hAnsi="MS Mincho"/>
          <w:sz w:val="20"/>
          <w:szCs w:val="20"/>
        </w:rPr>
        <w:t xml:space="preserve">・TOEIC ◯点（20XX年X月取得）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欠品と過剰在庫のどちらにも偏らない落としどころを、部門間で合意まで持っていける点が強みです。週次の需給調整会議を主催し、計画と実績の差異を需要変動・生産遅延・輸送遅延に分類して対策の優先順位を決めた結果、在庫金額を前年比約◯%削減しつつ納期遵守率◯%以上を維持しました。入社後も需給の論点を整理し、関係部門が動ける計画づくりで貢献し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SCM・サプライチェーンマネジメントの職務経歴書テンプレート（例文入り）</dc:title>
  <dc:creator>RESUMY.AI</dc:creator>
  <cp:lastModifiedBy>Un-named</cp:lastModifiedBy>
  <cp:revision>1</cp:revision>
  <dcterms:created xsi:type="dcterms:W3CDTF">2026-10-20T13:16:24.554Z</dcterms:created>
  <dcterms:modified xsi:type="dcterms:W3CDTF">2026-10-20T13:16:24.554Z</dcterms:modified>
</cp:coreProperties>
</file>

<file path=docProps/custom.xml><?xml version="1.0" encoding="utf-8"?>
<Properties xmlns="http://schemas.openxmlformats.org/officeDocument/2006/custom-properties" xmlns:vt="http://schemas.openxmlformats.org/officeDocument/2006/docPropsVTypes"/>
</file>